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15AC7D43"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5E2D52">
        <w:rPr>
          <w:rFonts w:ascii="Arial" w:eastAsia="MS Mincho" w:hAnsi="Arial" w:cs="Arial"/>
          <w:b/>
          <w:bCs/>
          <w:sz w:val="28"/>
          <w:lang w:eastAsia="ja-JP"/>
        </w:rPr>
        <w:t>3</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20</w:t>
      </w:r>
      <w:r w:rsidR="008B1837" w:rsidRPr="000D377B">
        <w:rPr>
          <w:rFonts w:ascii="Arial" w:eastAsia="MS Mincho" w:hAnsi="Arial" w:cs="Arial"/>
          <w:b/>
          <w:bCs/>
          <w:sz w:val="28"/>
          <w:lang w:eastAsia="ja-JP"/>
        </w:rPr>
        <w:t>0</w:t>
      </w:r>
      <w:r w:rsidR="005E2D52">
        <w:rPr>
          <w:rFonts w:ascii="Arial" w:eastAsia="MS Mincho" w:hAnsi="Arial" w:cs="Arial"/>
          <w:b/>
          <w:bCs/>
          <w:sz w:val="28"/>
          <w:lang w:eastAsia="ja-JP"/>
        </w:rPr>
        <w:t>8987</w:t>
      </w:r>
    </w:p>
    <w:p w14:paraId="705F7CBD" w14:textId="7910C8F5" w:rsidR="003B0A2A" w:rsidRDefault="005E2D52" w:rsidP="005972C9">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October 26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November 13</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2020 </w:t>
      </w:r>
    </w:p>
    <w:p w14:paraId="13FA4941" w14:textId="77777777" w:rsidR="005E2D52" w:rsidRPr="00543352" w:rsidRDefault="005E2D52"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83D34EB" w14:textId="521141D6" w:rsidR="0038579A" w:rsidRDefault="005972C9" w:rsidP="0038579A">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5E2D52" w:rsidRPr="005E2D52">
        <w:rPr>
          <w:rFonts w:ascii="Arial" w:hAnsi="Arial" w:cs="Arial"/>
          <w:b/>
          <w:sz w:val="24"/>
          <w:lang w:val="en-US"/>
        </w:rPr>
        <w:t>On Intra-UE Multiplexing and Prioritization for Release 17 URLLC/IIoT</w:t>
      </w:r>
    </w:p>
    <w:p w14:paraId="6B735483" w14:textId="545050EB" w:rsidR="005972C9" w:rsidRPr="0038579A" w:rsidRDefault="005972C9" w:rsidP="0038579A">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38579A">
        <w:rPr>
          <w:rFonts w:ascii="Arial" w:hAnsi="Arial" w:cs="Arial"/>
          <w:b/>
          <w:sz w:val="24"/>
          <w:lang w:val="en-US"/>
        </w:rPr>
        <w:t>3.3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73323CA2" w:rsidR="00061823" w:rsidRDefault="00061823" w:rsidP="00106F86">
      <w:pPr>
        <w:pStyle w:val="3GPPText"/>
      </w:pPr>
      <w:r w:rsidRPr="00106F86">
        <w:t xml:space="preserve">The RAN WG approved </w:t>
      </w:r>
      <w:r w:rsidR="00410E96">
        <w:t>work</w:t>
      </w:r>
      <w:r w:rsidR="00C17B12" w:rsidRPr="00106F86">
        <w:t xml:space="preserve"> item on </w:t>
      </w:r>
      <w:r w:rsidR="0038579A">
        <w:t xml:space="preserve">URLLC/IIoT enhancements in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38579A">
        <w:t>intra-UE multiplexing and prioritization</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60F902F" w14:textId="77777777" w:rsidR="0038579A" w:rsidRDefault="0038579A" w:rsidP="0038579A">
            <w:pPr>
              <w:spacing w:after="0"/>
              <w:ind w:left="72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7E1B37E8" w14:textId="77777777" w:rsidR="0038579A" w:rsidRDefault="0038579A" w:rsidP="003805AE">
            <w:pPr>
              <w:numPr>
                <w:ilvl w:val="0"/>
                <w:numId w:val="5"/>
              </w:numPr>
              <w:spacing w:after="180"/>
              <w:ind w:left="1434" w:hanging="357"/>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753CC181" w14:textId="77777777" w:rsidR="0038579A" w:rsidRDefault="0038579A" w:rsidP="003805AE">
            <w:pPr>
              <w:numPr>
                <w:ilvl w:val="0"/>
                <w:numId w:val="5"/>
              </w:numPr>
              <w:adjustRightInd/>
              <w:spacing w:after="0"/>
              <w:jc w:val="both"/>
              <w:textAlignment w:val="auto"/>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F5EAA97" w14:textId="72D71AAB" w:rsidR="007C365F" w:rsidRDefault="007C365F" w:rsidP="00410E96">
            <w:pPr>
              <w:ind w:left="1200"/>
            </w:pPr>
          </w:p>
        </w:tc>
      </w:tr>
    </w:tbl>
    <w:p w14:paraId="49352612" w14:textId="1F34E9CB" w:rsidR="005E2D52" w:rsidRDefault="005E2D52" w:rsidP="00257226">
      <w:pPr>
        <w:pStyle w:val="3GPPText"/>
      </w:pPr>
      <w:r>
        <w:t>In RAN1-102e</w:t>
      </w:r>
      <w:r w:rsidR="00F54CBC">
        <w:t xml:space="preserve"> [2]</w:t>
      </w:r>
      <w:r>
        <w:t>, the following was agreed in relation to intra-UE multiplexing/prioritization:</w:t>
      </w:r>
    </w:p>
    <w:p w14:paraId="1ACC4CA9" w14:textId="2AA5A68B" w:rsidR="005E2D52" w:rsidRDefault="005E2D52" w:rsidP="00257226">
      <w:pPr>
        <w:pStyle w:val="3GPPText"/>
      </w:pPr>
    </w:p>
    <w:tbl>
      <w:tblPr>
        <w:tblStyle w:val="TableGrid"/>
        <w:tblW w:w="0" w:type="auto"/>
        <w:tblLook w:val="04A0" w:firstRow="1" w:lastRow="0" w:firstColumn="1" w:lastColumn="0" w:noHBand="0" w:noVBand="1"/>
      </w:tblPr>
      <w:tblGrid>
        <w:gridCol w:w="9962"/>
      </w:tblGrid>
      <w:tr w:rsidR="005E2D52" w14:paraId="4BF156C3" w14:textId="77777777" w:rsidTr="005E2D52">
        <w:tc>
          <w:tcPr>
            <w:tcW w:w="9962" w:type="dxa"/>
          </w:tcPr>
          <w:p w14:paraId="52DDAE83" w14:textId="77777777" w:rsidR="005E2D52" w:rsidRPr="00C305A3" w:rsidRDefault="005E2D52" w:rsidP="005E2D52">
            <w:pPr>
              <w:pStyle w:val="BodyText"/>
              <w:rPr>
                <w:color w:val="000000"/>
                <w:highlight w:val="green"/>
              </w:rPr>
            </w:pPr>
            <w:r w:rsidRPr="00C305A3">
              <w:rPr>
                <w:color w:val="000000"/>
                <w:highlight w:val="green"/>
              </w:rPr>
              <w:t>Agreements:</w:t>
            </w:r>
          </w:p>
          <w:p w14:paraId="1D7CB21B" w14:textId="77777777" w:rsidR="005E2D52" w:rsidRDefault="005E2D52" w:rsidP="005E2D52">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3C97978"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7345CB41"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57937493"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4EEBFDE6" w14:textId="77777777" w:rsidR="005E2D52" w:rsidRPr="00C305A3" w:rsidRDefault="005E2D52" w:rsidP="005E2D52">
            <w:pPr>
              <w:pStyle w:val="xmsonormal"/>
              <w:rPr>
                <w:rFonts w:ascii="Calibri" w:eastAsia="DengXian" w:hAnsi="Calibri"/>
                <w:color w:val="000000"/>
                <w:sz w:val="22"/>
              </w:rPr>
            </w:pPr>
            <w:r>
              <w:rPr>
                <w:rFonts w:ascii="Times New Roman" w:hAnsi="Times New Roman" w:cs="Times New Roman"/>
                <w:color w:val="000000"/>
                <w:szCs w:val="24"/>
              </w:rPr>
              <w:t>For the above multiplexing scenarios,</w:t>
            </w:r>
          </w:p>
          <w:p w14:paraId="4E7839DE" w14:textId="77777777" w:rsidR="005E2D52" w:rsidRDefault="005E2D52" w:rsidP="003805AE">
            <w:pPr>
              <w:numPr>
                <w:ilvl w:val="0"/>
                <w:numId w:val="9"/>
              </w:numPr>
              <w:overflowPunct/>
              <w:autoSpaceDE/>
              <w:autoSpaceDN/>
              <w:adjustRightInd/>
              <w:spacing w:after="0"/>
              <w:textAlignment w:val="auto"/>
              <w:rPr>
                <w:rFonts w:eastAsia="Times New Roman"/>
                <w:color w:val="000000"/>
              </w:rPr>
            </w:pPr>
            <w:r>
              <w:rPr>
                <w:rFonts w:eastAsia="Times New Roman"/>
                <w:color w:val="000000"/>
              </w:rPr>
              <w:t>FFS conditions, if needed, for the multiplexing, e.g</w:t>
            </w:r>
          </w:p>
          <w:p w14:paraId="7550E744"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3BC511F1"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Whether to support multiplexing in case a PUCCH overlaps with more than one PUCCH.</w:t>
            </w:r>
          </w:p>
          <w:p w14:paraId="124E164E"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Timeline requirements.</w:t>
            </w:r>
          </w:p>
          <w:p w14:paraId="58BA7A50" w14:textId="77777777" w:rsidR="005E2D52" w:rsidRDefault="005E2D52" w:rsidP="003805AE">
            <w:pPr>
              <w:numPr>
                <w:ilvl w:val="0"/>
                <w:numId w:val="11"/>
              </w:numPr>
              <w:overflowPunct/>
              <w:autoSpaceDE/>
              <w:autoSpaceDN/>
              <w:adjustRightInd/>
              <w:spacing w:after="0"/>
              <w:textAlignment w:val="auto"/>
              <w:rPr>
                <w:rFonts w:eastAsia="Times New Roman"/>
                <w:color w:val="000000"/>
              </w:rPr>
            </w:pPr>
            <w:r>
              <w:rPr>
                <w:rFonts w:eastAsia="Times New Roman"/>
                <w:color w:val="000000"/>
              </w:rPr>
              <w:t>FFS: details, if needed, of the multiplexing scheme, e.g.</w:t>
            </w:r>
          </w:p>
          <w:p w14:paraId="04F32FF3"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minimize impact on the latency for high-priority HARQ-ACK.</w:t>
            </w:r>
          </w:p>
          <w:p w14:paraId="00832B70"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432616F8"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multiplex the HARQ-ACK bits (e.g. multiplexing, bundling).</w:t>
            </w:r>
          </w:p>
          <w:p w14:paraId="274BF32D"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encode the UCIs with different priorities (e.g. separate coding vs. joint coding)</w:t>
            </w:r>
          </w:p>
          <w:p w14:paraId="27BCC470"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guarantee the target code rate (e.g. payload control, multiplexing priority, LP HARQ-ACK compression/compaction).</w:t>
            </w:r>
          </w:p>
          <w:p w14:paraId="0FC8D448"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Explicit indication for enabling multiplexing.</w:t>
            </w:r>
          </w:p>
          <w:p w14:paraId="26848E99"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Multiplexing rule and order (e.g. HP/LP multiplexing is after resolving collision within the same priority).</w:t>
            </w:r>
          </w:p>
          <w:p w14:paraId="4F067E27" w14:textId="77777777" w:rsidR="005E2D52" w:rsidRDefault="005E2D52" w:rsidP="00257226">
            <w:pPr>
              <w:pStyle w:val="3GPPText"/>
            </w:pPr>
          </w:p>
          <w:p w14:paraId="77C05969" w14:textId="77777777" w:rsidR="005E2D52" w:rsidRPr="00C305A3" w:rsidRDefault="005E2D52" w:rsidP="005E2D52">
            <w:pPr>
              <w:rPr>
                <w:highlight w:val="green"/>
              </w:rPr>
            </w:pPr>
            <w:r w:rsidRPr="00C305A3">
              <w:rPr>
                <w:highlight w:val="green"/>
              </w:rPr>
              <w:t>Agreements:</w:t>
            </w:r>
          </w:p>
          <w:p w14:paraId="2932F853" w14:textId="77777777" w:rsidR="005E2D52" w:rsidRDefault="005E2D52" w:rsidP="005E2D52">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236D4047"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lastRenderedPageBreak/>
              <w:t>Multiplexing a low-priority HARQ-ACK in a high-priority PUSCH (conveying UL-SCH only).</w:t>
            </w:r>
          </w:p>
          <w:p w14:paraId="31479925"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22CAE082"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5C139A51"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7713ED04" w14:textId="77777777" w:rsidR="005E2D52" w:rsidRDefault="005E2D52" w:rsidP="005E2D52">
            <w:pPr>
              <w:rPr>
                <w:rFonts w:ascii="Microsoft YaHei" w:eastAsia="Microsoft YaHei" w:hAnsi="Microsoft YaHei"/>
                <w:color w:val="000000"/>
                <w:szCs w:val="21"/>
              </w:rPr>
            </w:pPr>
            <w:r>
              <w:rPr>
                <w:color w:val="000000"/>
              </w:rPr>
              <w:t>For the above multiplexing scenarios,</w:t>
            </w:r>
          </w:p>
          <w:p w14:paraId="52789941" w14:textId="77777777" w:rsidR="005E2D52" w:rsidRDefault="005E2D52" w:rsidP="003805AE">
            <w:pPr>
              <w:numPr>
                <w:ilvl w:val="0"/>
                <w:numId w:val="14"/>
              </w:numPr>
              <w:overflowPunct/>
              <w:autoSpaceDE/>
              <w:autoSpaceDN/>
              <w:adjustRightInd/>
              <w:spacing w:after="0"/>
              <w:textAlignment w:val="auto"/>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779C348B" w14:textId="77777777" w:rsidR="005E2D52" w:rsidRDefault="005E2D52" w:rsidP="003805AE">
            <w:pPr>
              <w:numPr>
                <w:ilvl w:val="1"/>
                <w:numId w:val="15"/>
              </w:numPr>
              <w:overflowPunct/>
              <w:autoSpaceDE/>
              <w:autoSpaceDN/>
              <w:adjustRightInd/>
              <w:spacing w:after="0"/>
              <w:textAlignment w:val="auto"/>
              <w:rPr>
                <w:rFonts w:eastAsia="Times New Roman"/>
                <w:color w:val="000000"/>
              </w:rPr>
            </w:pPr>
            <w:r>
              <w:rPr>
                <w:rFonts w:eastAsia="Times New Roman"/>
                <w:color w:val="000000"/>
              </w:rPr>
              <w:t>FFS for other separate configurations.</w:t>
            </w:r>
          </w:p>
          <w:p w14:paraId="3E98A1D8" w14:textId="77777777" w:rsidR="005E2D52" w:rsidRDefault="005E2D52" w:rsidP="003805AE">
            <w:pPr>
              <w:numPr>
                <w:ilvl w:val="1"/>
                <w:numId w:val="15"/>
              </w:numPr>
              <w:overflowPunct/>
              <w:autoSpaceDE/>
              <w:autoSpaceDN/>
              <w:adjustRightInd/>
              <w:spacing w:after="0"/>
              <w:textAlignment w:val="auto"/>
              <w:rPr>
                <w:rFonts w:eastAsia="Times New Roman"/>
                <w:color w:val="000000"/>
              </w:rPr>
            </w:pPr>
            <w:r>
              <w:rPr>
                <w:rFonts w:eastAsia="Times New Roman"/>
                <w:color w:val="000000"/>
              </w:rPr>
              <w:t>FFS: value range of beta-offset (e.g. &lt;1).</w:t>
            </w:r>
          </w:p>
          <w:p w14:paraId="0085C44C" w14:textId="77777777" w:rsidR="005E2D52" w:rsidRDefault="005E2D52" w:rsidP="003805AE">
            <w:pPr>
              <w:numPr>
                <w:ilvl w:val="0"/>
                <w:numId w:val="16"/>
              </w:numPr>
              <w:overflowPunct/>
              <w:autoSpaceDE/>
              <w:autoSpaceDN/>
              <w:adjustRightInd/>
              <w:spacing w:after="0"/>
              <w:textAlignment w:val="auto"/>
              <w:rPr>
                <w:rFonts w:eastAsia="Times New Roman"/>
                <w:color w:val="000000"/>
              </w:rPr>
            </w:pPr>
            <w:r>
              <w:rPr>
                <w:rFonts w:eastAsia="Times New Roman"/>
                <w:color w:val="000000"/>
              </w:rPr>
              <w:t>FFS the conditions, if needed, for multiplexing, e.g.</w:t>
            </w:r>
          </w:p>
          <w:p w14:paraId="26C84F82" w14:textId="77777777" w:rsidR="005E2D52" w:rsidRDefault="005E2D52" w:rsidP="003805AE">
            <w:pPr>
              <w:numPr>
                <w:ilvl w:val="1"/>
                <w:numId w:val="17"/>
              </w:numPr>
              <w:overflowPunct/>
              <w:autoSpaceDE/>
              <w:autoSpaceDN/>
              <w:adjustRightInd/>
              <w:spacing w:after="0"/>
              <w:textAlignment w:val="auto"/>
              <w:rPr>
                <w:rFonts w:eastAsia="Times New Roman"/>
                <w:color w:val="000000"/>
              </w:rPr>
            </w:pPr>
            <w:r>
              <w:rPr>
                <w:rFonts w:eastAsia="Times New Roman"/>
                <w:color w:val="000000"/>
                <w:sz w:val="18"/>
                <w:szCs w:val="18"/>
              </w:rPr>
              <w:t>FFS: Whether to support multiplexing in case a PUCCH/PUSCH overlaps with more than one PUCCH/PUSCH.</w:t>
            </w:r>
          </w:p>
          <w:p w14:paraId="6D9EF508" w14:textId="77777777" w:rsidR="005E2D52" w:rsidRDefault="005E2D52" w:rsidP="003805AE">
            <w:pPr>
              <w:numPr>
                <w:ilvl w:val="1"/>
                <w:numId w:val="17"/>
              </w:numPr>
              <w:overflowPunct/>
              <w:autoSpaceDE/>
              <w:autoSpaceDN/>
              <w:adjustRightInd/>
              <w:spacing w:after="0"/>
              <w:textAlignment w:val="auto"/>
              <w:rPr>
                <w:rFonts w:eastAsia="Times New Roman"/>
                <w:color w:val="000000"/>
              </w:rPr>
            </w:pPr>
            <w:r>
              <w:rPr>
                <w:rFonts w:eastAsia="Times New Roman"/>
                <w:color w:val="000000"/>
              </w:rPr>
              <w:t>Timeline requirements.</w:t>
            </w:r>
          </w:p>
          <w:p w14:paraId="45C2C6E7" w14:textId="77777777" w:rsidR="005E2D52" w:rsidRDefault="005E2D52" w:rsidP="003805AE">
            <w:pPr>
              <w:numPr>
                <w:ilvl w:val="0"/>
                <w:numId w:val="18"/>
              </w:numPr>
              <w:overflowPunct/>
              <w:autoSpaceDE/>
              <w:autoSpaceDN/>
              <w:adjustRightInd/>
              <w:spacing w:after="0"/>
              <w:textAlignment w:val="auto"/>
              <w:rPr>
                <w:rFonts w:eastAsia="Times New Roman"/>
                <w:color w:val="000000"/>
              </w:rPr>
            </w:pPr>
            <w:r>
              <w:rPr>
                <w:rFonts w:eastAsia="Times New Roman"/>
                <w:color w:val="000000"/>
                <w:sz w:val="18"/>
                <w:szCs w:val="18"/>
              </w:rPr>
              <w:t>FFS: details, if needed, of the multiplexing scheme, e.g.</w:t>
            </w:r>
          </w:p>
          <w:p w14:paraId="5C55624F"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szCs w:val="24"/>
              </w:rPr>
              <w:t>How to minimize impact on the latency for high-priority HARQ-ACK.</w:t>
            </w:r>
          </w:p>
          <w:p w14:paraId="52A95B19" w14:textId="77777777" w:rsidR="005E2D52" w:rsidRPr="005E2D52" w:rsidRDefault="005E2D52" w:rsidP="003805AE">
            <w:pPr>
              <w:numPr>
                <w:ilvl w:val="1"/>
                <w:numId w:val="19"/>
              </w:numPr>
              <w:overflowPunct/>
              <w:autoSpaceDE/>
              <w:autoSpaceDN/>
              <w:adjustRightInd/>
              <w:spacing w:after="0"/>
              <w:textAlignment w:val="auto"/>
              <w:rPr>
                <w:rFonts w:eastAsia="Times New Roman"/>
                <w:color w:val="000000"/>
              </w:rPr>
            </w:pPr>
            <w:r w:rsidRPr="005E2D52">
              <w:rPr>
                <w:rFonts w:eastAsia="Times New Roman"/>
                <w:color w:val="000000"/>
              </w:rPr>
              <w:t>How to multiplex the HARQ-ACK bits (e.g. multiplexing, bundling)?</w:t>
            </w:r>
          </w:p>
          <w:p w14:paraId="4618A539"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How to encode the UCIs with different priorities (e.g. separate coding vs. joint coding).</w:t>
            </w:r>
          </w:p>
          <w:p w14:paraId="3A875F10"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How to guarantee the target code rate (e.g. payload control, multiplexing priority, LP HARQ-ACK compression/compaction).</w:t>
            </w:r>
          </w:p>
          <w:p w14:paraId="7656BD1B"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Explicit indication for multiplexing.</w:t>
            </w:r>
          </w:p>
          <w:p w14:paraId="78A19BE8"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Multiplexing rule and order (e.g. HP/LP multiplexing is after resolving collision within the same priority).</w:t>
            </w:r>
          </w:p>
          <w:p w14:paraId="6AE71115" w14:textId="77777777" w:rsidR="005E2D52" w:rsidRPr="005E2D52" w:rsidRDefault="005E2D52" w:rsidP="003805AE">
            <w:pPr>
              <w:numPr>
                <w:ilvl w:val="1"/>
                <w:numId w:val="19"/>
              </w:numPr>
              <w:overflowPunct/>
              <w:autoSpaceDE/>
              <w:autoSpaceDN/>
              <w:adjustRightInd/>
              <w:spacing w:after="0"/>
              <w:textAlignment w:val="auto"/>
              <w:rPr>
                <w:rFonts w:eastAsia="Times New Roman"/>
                <w:color w:val="000000" w:themeColor="text1"/>
              </w:rPr>
            </w:pPr>
            <w:r w:rsidRPr="005E2D52">
              <w:rPr>
                <w:rFonts w:eastAsia="Times New Roman"/>
                <w:color w:val="000000" w:themeColor="text1"/>
              </w:rPr>
              <w:t>How to handle multiplexing of UCI of different priorities and CG-UCI in a CG-PUSCH</w:t>
            </w:r>
          </w:p>
          <w:p w14:paraId="2818FDA6" w14:textId="77777777" w:rsidR="005E2D52" w:rsidRDefault="005E2D52" w:rsidP="00257226">
            <w:pPr>
              <w:pStyle w:val="3GPPText"/>
            </w:pPr>
          </w:p>
          <w:p w14:paraId="61C79EF2" w14:textId="77777777" w:rsidR="005E2D52" w:rsidRPr="00C305A3" w:rsidRDefault="005E2D52" w:rsidP="005E2D52">
            <w:pPr>
              <w:rPr>
                <w:highlight w:val="green"/>
              </w:rPr>
            </w:pPr>
            <w:r w:rsidRPr="00C305A3">
              <w:rPr>
                <w:highlight w:val="green"/>
              </w:rPr>
              <w:t>Agreements:</w:t>
            </w:r>
          </w:p>
          <w:p w14:paraId="42299B5B" w14:textId="77777777" w:rsidR="005E2D52" w:rsidRDefault="005E2D52" w:rsidP="005E2D52">
            <w:pPr>
              <w:pStyle w:val="xmsonormal"/>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5139CC0C" w14:textId="77777777" w:rsidR="005E2D52" w:rsidRDefault="005E2D52" w:rsidP="003805AE">
            <w:pPr>
              <w:numPr>
                <w:ilvl w:val="0"/>
                <w:numId w:val="20"/>
              </w:numPr>
              <w:overflowPunct/>
              <w:autoSpaceDE/>
              <w:autoSpaceDN/>
              <w:adjustRightInd/>
              <w:spacing w:after="0"/>
              <w:textAlignment w:val="auto"/>
              <w:rPr>
                <w:rFonts w:eastAsia="Times New Roman"/>
                <w:color w:val="000000"/>
              </w:rPr>
            </w:pPr>
            <w:r>
              <w:rPr>
                <w:rFonts w:eastAsia="Times New Roman"/>
                <w:color w:val="000000"/>
              </w:rPr>
              <w:t>FFS details</w:t>
            </w:r>
          </w:p>
          <w:p w14:paraId="3155C7F8" w14:textId="77777777" w:rsidR="005E2D52" w:rsidRDefault="005E2D52" w:rsidP="003805AE">
            <w:pPr>
              <w:numPr>
                <w:ilvl w:val="0"/>
                <w:numId w:val="20"/>
              </w:numPr>
              <w:overflowPunct/>
              <w:autoSpaceDE/>
              <w:autoSpaceDN/>
              <w:adjustRightInd/>
              <w:spacing w:after="0"/>
              <w:textAlignment w:val="auto"/>
              <w:rPr>
                <w:rFonts w:eastAsia="Times New Roman"/>
                <w:color w:val="000000"/>
              </w:rPr>
            </w:pPr>
            <w:r>
              <w:rPr>
                <w:rFonts w:eastAsia="Times New Roman"/>
                <w:color w:val="000000"/>
              </w:rPr>
              <w:t>Clarify R16 baseline if needed.</w:t>
            </w:r>
          </w:p>
          <w:p w14:paraId="42E5463E" w14:textId="77777777" w:rsidR="005E2D52" w:rsidRPr="00C305A3" w:rsidRDefault="005E2D52" w:rsidP="005E2D52">
            <w:pPr>
              <w:rPr>
                <w:rFonts w:eastAsia="DengXian"/>
                <w:color w:val="000000"/>
              </w:rPr>
            </w:pPr>
            <w:r>
              <w:rPr>
                <w:rFonts w:ascii="Microsoft YaHei" w:eastAsia="Microsoft YaHei" w:hAnsi="Microsoft YaHei" w:hint="eastAsia"/>
                <w:color w:val="000000"/>
                <w:szCs w:val="21"/>
              </w:rPr>
              <w:t> </w:t>
            </w:r>
          </w:p>
          <w:p w14:paraId="70C4877F" w14:textId="77777777" w:rsidR="005E2D52" w:rsidRPr="00C305A3" w:rsidRDefault="005E2D52" w:rsidP="005E2D52">
            <w:pPr>
              <w:rPr>
                <w:highlight w:val="green"/>
              </w:rPr>
            </w:pPr>
            <w:r w:rsidRPr="00C305A3">
              <w:rPr>
                <w:highlight w:val="green"/>
              </w:rPr>
              <w:t>Agreements:</w:t>
            </w:r>
          </w:p>
          <w:p w14:paraId="3E8EFE36" w14:textId="77777777" w:rsidR="005E2D52" w:rsidRDefault="005E2D52" w:rsidP="005E2D52">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0EBB26D3" w14:textId="77777777" w:rsidR="005E2D52" w:rsidRDefault="005E2D52" w:rsidP="003805AE">
            <w:pPr>
              <w:numPr>
                <w:ilvl w:val="0"/>
                <w:numId w:val="21"/>
              </w:numPr>
              <w:overflowPunct/>
              <w:autoSpaceDE/>
              <w:autoSpaceDN/>
              <w:adjustRightInd/>
              <w:spacing w:after="0"/>
              <w:textAlignment w:val="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3CCD31E3" w14:textId="77777777" w:rsidR="005E2D52" w:rsidRDefault="005E2D52" w:rsidP="003805AE">
            <w:pPr>
              <w:numPr>
                <w:ilvl w:val="0"/>
                <w:numId w:val="21"/>
              </w:numPr>
              <w:overflowPunct/>
              <w:autoSpaceDE/>
              <w:autoSpaceDN/>
              <w:adjustRightInd/>
              <w:spacing w:after="0"/>
              <w:textAlignment w:val="auto"/>
              <w:rPr>
                <w:rFonts w:eastAsia="Times New Roman"/>
                <w:color w:val="000000"/>
              </w:rPr>
            </w:pPr>
            <w:r>
              <w:rPr>
                <w:rFonts w:eastAsia="Times New Roman"/>
                <w:color w:val="000000"/>
              </w:rPr>
              <w:t>FFS for intra-band CA.</w:t>
            </w:r>
          </w:p>
          <w:p w14:paraId="7B4973ED" w14:textId="5525D995" w:rsidR="005E2D52" w:rsidRDefault="005E2D52" w:rsidP="00257226">
            <w:pPr>
              <w:pStyle w:val="3GPPText"/>
            </w:pPr>
          </w:p>
        </w:tc>
      </w:tr>
    </w:tbl>
    <w:p w14:paraId="2FF2F059" w14:textId="77777777" w:rsidR="005E2D52" w:rsidRDefault="005E2D52" w:rsidP="00257226">
      <w:pPr>
        <w:pStyle w:val="3GPPText"/>
      </w:pPr>
    </w:p>
    <w:p w14:paraId="529C7287" w14:textId="77777777" w:rsidR="005E2D52" w:rsidRDefault="005E2D52" w:rsidP="00257226">
      <w:pPr>
        <w:pStyle w:val="3GPPText"/>
      </w:pPr>
    </w:p>
    <w:p w14:paraId="5637494E" w14:textId="6D1EAD7E" w:rsidR="00061823" w:rsidRPr="005861B6" w:rsidRDefault="00061823" w:rsidP="00257226">
      <w:pPr>
        <w:pStyle w:val="3GPPText"/>
      </w:pPr>
      <w:r w:rsidRPr="00257226">
        <w:t xml:space="preserve">In this contribution, we express our views on </w:t>
      </w:r>
      <w:r w:rsidR="0038579A">
        <w:t>Intra-UE prioritization and multiplexing</w:t>
      </w:r>
      <w:r w:rsidR="00732F20">
        <w:t xml:space="preserve"> based on the agreements reached in last meeting.</w:t>
      </w:r>
    </w:p>
    <w:p w14:paraId="6D0F687F" w14:textId="61A864E9" w:rsidR="00302DFE" w:rsidRDefault="0038579A" w:rsidP="00DC132C">
      <w:pPr>
        <w:pStyle w:val="Heading1"/>
      </w:pPr>
      <w:r>
        <w:t>DG and CG PUSCH collision of different priorities</w:t>
      </w:r>
    </w:p>
    <w:p w14:paraId="143431F6" w14:textId="316D72C0" w:rsidR="0038579A" w:rsidRDefault="0038579A" w:rsidP="0038579A"/>
    <w:p w14:paraId="4ED7F50F" w14:textId="311B0083" w:rsidR="0038579A" w:rsidRDefault="0038579A" w:rsidP="0038579A">
      <w:pPr>
        <w:pStyle w:val="3GPPText"/>
      </w:pPr>
      <w:r>
        <w:t>In this section, we discuss collision handling when resources of DG and CG PUSCH of different priorities overlap.</w:t>
      </w:r>
    </w:p>
    <w:p w14:paraId="7ECD24A0" w14:textId="1F031838" w:rsidR="0038579A" w:rsidRDefault="0038579A" w:rsidP="0038579A">
      <w:pPr>
        <w:pStyle w:val="3GPPText"/>
      </w:pPr>
    </w:p>
    <w:p w14:paraId="54C4ED31" w14:textId="68B60195" w:rsidR="0038579A" w:rsidRDefault="0038579A" w:rsidP="0038579A">
      <w:pPr>
        <w:pStyle w:val="Heading2"/>
      </w:pPr>
      <w:r>
        <w:lastRenderedPageBreak/>
        <w:t>Collision of Low priority DG PUSCH and high priority CG PUSCH</w:t>
      </w:r>
    </w:p>
    <w:p w14:paraId="2967A100" w14:textId="3C87CD70" w:rsidR="0038579A" w:rsidRDefault="0038579A" w:rsidP="0038579A">
      <w:pPr>
        <w:pStyle w:val="3GPPText"/>
      </w:pPr>
    </w:p>
    <w:p w14:paraId="66EBF536" w14:textId="514109D5" w:rsidR="00501CF7" w:rsidRDefault="00732F20" w:rsidP="0038579A">
      <w:pPr>
        <w:pStyle w:val="3GPPText"/>
      </w:pPr>
      <w:r>
        <w:t xml:space="preserve">It has been agreed in RAN1 # 102-e that PHY </w:t>
      </w:r>
      <w:r w:rsidRPr="00732F20">
        <w:t xml:space="preserve">prioritization for the case where low-priority DG-PUSCH collides with high-priority CG-PUSCH </w:t>
      </w:r>
      <w:r>
        <w:t>is supported in Rel-17. In our view,</w:t>
      </w:r>
      <w:r w:rsidR="0038579A" w:rsidRPr="0038579A">
        <w:t xml:space="preserve"> </w:t>
      </w:r>
      <w:r>
        <w:t>the</w:t>
      </w:r>
      <w:r w:rsidR="0038579A" w:rsidRPr="0038579A">
        <w:t xml:space="preserve"> </w:t>
      </w:r>
      <w:r w:rsidR="0038579A">
        <w:t xml:space="preserve">cancelation </w:t>
      </w:r>
      <w:r w:rsidR="0038579A" w:rsidRPr="0038579A">
        <w:t xml:space="preserve">timelines we have agreed so far </w:t>
      </w:r>
      <w:r>
        <w:t xml:space="preserve">may not apply for this case </w:t>
      </w:r>
      <w:r w:rsidR="0038579A" w:rsidRPr="0038579A">
        <w:t xml:space="preserve">since the triggering of the transmission of the HP CG PUSCH would be dependent on when the MAC delivers the corresponding MAC PDU to PHY for the HP CG PUSCH. </w:t>
      </w:r>
      <w:r w:rsidR="00E14B15">
        <w:t>T</w:t>
      </w:r>
      <w:r w:rsidR="0038579A" w:rsidRPr="0038579A">
        <w:t xml:space="preserve">he UE </w:t>
      </w:r>
      <w:r w:rsidR="007B5B5E">
        <w:t xml:space="preserve">may </w:t>
      </w:r>
      <w:r w:rsidR="00890499">
        <w:t xml:space="preserve">be </w:t>
      </w:r>
      <w:r w:rsidR="00501CF7">
        <w:t>expected</w:t>
      </w:r>
      <w:r w:rsidR="000B3BD7">
        <w:t xml:space="preserve"> to cancel the </w:t>
      </w:r>
      <w:r w:rsidR="00501CF7">
        <w:t xml:space="preserve">LP </w:t>
      </w:r>
      <w:r w:rsidR="000B3BD7">
        <w:t>DG PUSCH at least starting from the first overlapping</w:t>
      </w:r>
      <w:r w:rsidR="00E401C0">
        <w:t xml:space="preserve"> symbol with the </w:t>
      </w:r>
      <w:r w:rsidR="00501CF7">
        <w:t xml:space="preserve">HP </w:t>
      </w:r>
      <w:r w:rsidR="00E401C0">
        <w:t xml:space="preserve">CG PUSCH as long as the MAC PDU for the HP CG PUSCH is received </w:t>
      </w:r>
      <w:r w:rsidR="00381E7D" w:rsidRPr="0038579A">
        <w:t>Tproc,2+d1</w:t>
      </w:r>
      <w:r w:rsidR="00381E7D">
        <w:t xml:space="preserve"> before the first overlapping symbol. </w:t>
      </w:r>
    </w:p>
    <w:p w14:paraId="759F5D72" w14:textId="61A73A6F" w:rsidR="0038579A" w:rsidRDefault="0040575E" w:rsidP="0038579A">
      <w:pPr>
        <w:pStyle w:val="3GPPText"/>
      </w:pPr>
      <w:r>
        <w:t>While the above could be specified</w:t>
      </w:r>
      <w:r w:rsidR="00F93109">
        <w:t xml:space="preserve"> in PHY specifications, it may not be testable. </w:t>
      </w:r>
    </w:p>
    <w:p w14:paraId="554D166F" w14:textId="09627BBE" w:rsidR="0038579A" w:rsidRDefault="0038579A" w:rsidP="0038579A">
      <w:pPr>
        <w:pStyle w:val="3GPPText"/>
      </w:pPr>
    </w:p>
    <w:p w14:paraId="3B95ED22" w14:textId="40D64A52" w:rsidR="0038579A" w:rsidRPr="00814209" w:rsidRDefault="0038579A" w:rsidP="0038579A">
      <w:pPr>
        <w:pStyle w:val="3GPPText"/>
        <w:rPr>
          <w:b/>
          <w:bCs/>
        </w:rPr>
      </w:pPr>
      <w:r w:rsidRPr="00814209">
        <w:rPr>
          <w:b/>
          <w:bCs/>
        </w:rPr>
        <w:t xml:space="preserve">Observation 1: It </w:t>
      </w:r>
      <w:r w:rsidR="004C7227">
        <w:rPr>
          <w:b/>
          <w:bCs/>
        </w:rPr>
        <w:t>may not be feasible</w:t>
      </w:r>
      <w:r w:rsidRPr="00814209">
        <w:rPr>
          <w:b/>
          <w:bCs/>
        </w:rPr>
        <w:t xml:space="preserve"> to define </w:t>
      </w:r>
      <w:r w:rsidR="004C7227">
        <w:rPr>
          <w:b/>
          <w:bCs/>
        </w:rPr>
        <w:t xml:space="preserve">a </w:t>
      </w:r>
      <w:r w:rsidRPr="00814209">
        <w:rPr>
          <w:b/>
          <w:bCs/>
        </w:rPr>
        <w:t xml:space="preserve">proper cancellation timeline </w:t>
      </w:r>
      <w:r w:rsidR="004C7227">
        <w:rPr>
          <w:b/>
          <w:bCs/>
        </w:rPr>
        <w:t>that is testable</w:t>
      </w:r>
      <w:r w:rsidR="00D77D42">
        <w:rPr>
          <w:b/>
          <w:bCs/>
        </w:rPr>
        <w:t xml:space="preserve"> </w:t>
      </w:r>
      <w:r w:rsidRPr="00814209">
        <w:rPr>
          <w:b/>
          <w:bCs/>
        </w:rPr>
        <w:t>since it</w:t>
      </w:r>
      <w:r w:rsidR="007F37E5">
        <w:rPr>
          <w:b/>
          <w:bCs/>
        </w:rPr>
        <w:t xml:space="preserve"> may not be feasible to externally determine the exact timing </w:t>
      </w:r>
      <w:r w:rsidRPr="00814209">
        <w:rPr>
          <w:b/>
          <w:bCs/>
        </w:rPr>
        <w:t xml:space="preserve">when the MAC </w:t>
      </w:r>
      <w:r w:rsidR="007F37E5">
        <w:rPr>
          <w:b/>
          <w:bCs/>
        </w:rPr>
        <w:t xml:space="preserve">layer </w:t>
      </w:r>
      <w:r w:rsidRPr="00814209">
        <w:rPr>
          <w:b/>
          <w:bCs/>
        </w:rPr>
        <w:t>delivers the corresponding MAC PDU to PHY for the HP CG PUSCH.</w:t>
      </w:r>
    </w:p>
    <w:p w14:paraId="07F90F57" w14:textId="59E4BC74" w:rsidR="00165952" w:rsidRPr="00814209" w:rsidRDefault="0038579A" w:rsidP="007F40EF">
      <w:pPr>
        <w:pStyle w:val="3GPPText"/>
        <w:rPr>
          <w:b/>
          <w:bCs/>
        </w:rPr>
      </w:pPr>
      <w:r w:rsidRPr="00814209">
        <w:rPr>
          <w:b/>
          <w:bCs/>
        </w:rPr>
        <w:t xml:space="preserve">Proposal 1: PHY collision handling of low priority DG PUSCH and high priority CG PUSCH is </w:t>
      </w:r>
      <w:r w:rsidR="00732F20">
        <w:rPr>
          <w:b/>
          <w:bCs/>
        </w:rPr>
        <w:t>left up to UE implementation and no RAN1 specification change is necessary.</w:t>
      </w:r>
    </w:p>
    <w:p w14:paraId="4961FEC3" w14:textId="4F77699D" w:rsidR="0038579A" w:rsidRDefault="0038579A" w:rsidP="00814209">
      <w:pPr>
        <w:pStyle w:val="3GPPText"/>
      </w:pPr>
    </w:p>
    <w:p w14:paraId="40FD1EC8" w14:textId="493FB425" w:rsidR="0038579A" w:rsidRDefault="0038579A" w:rsidP="0038579A">
      <w:pPr>
        <w:pStyle w:val="Heading2"/>
      </w:pPr>
      <w:r>
        <w:t>Collision of Low priority CG PUSCH and high priority DG PUSCH</w:t>
      </w:r>
    </w:p>
    <w:p w14:paraId="331B7FA8" w14:textId="77777777" w:rsidR="0038579A" w:rsidRPr="0038579A" w:rsidRDefault="0038579A" w:rsidP="0038579A">
      <w:pPr>
        <w:pStyle w:val="3GPPText"/>
        <w:ind w:left="720"/>
      </w:pPr>
    </w:p>
    <w:p w14:paraId="40CDD715" w14:textId="0A26E4B1" w:rsidR="0038579A" w:rsidRPr="0038579A" w:rsidRDefault="0038579A" w:rsidP="0038579A">
      <w:pPr>
        <w:pStyle w:val="3GPPText"/>
      </w:pPr>
      <w:r w:rsidRPr="0038579A">
        <w:t xml:space="preserve">In </w:t>
      </w:r>
      <w:r>
        <w:t>our view,</w:t>
      </w:r>
      <w:r w:rsidRPr="0038579A">
        <w:t xml:space="preserve"> </w:t>
      </w:r>
      <w:r>
        <w:t>i</w:t>
      </w:r>
      <w:r w:rsidRPr="0038579A">
        <w:t xml:space="preserve">t is possible to define PHY prioritization between </w:t>
      </w:r>
      <w:r>
        <w:t>LP</w:t>
      </w:r>
      <w:r w:rsidRPr="0038579A">
        <w:t xml:space="preserve"> CG and </w:t>
      </w:r>
      <w:r>
        <w:t>HP</w:t>
      </w:r>
      <w:r w:rsidRPr="0038579A">
        <w:t xml:space="preserve"> DG PUSCH.</w:t>
      </w:r>
      <w:r>
        <w:t xml:space="preserve"> </w:t>
      </w:r>
      <w:r w:rsidRPr="0038579A">
        <w:t xml:space="preserve">At least, Rel-15 CG-DG overriding behavior should be preserved when CG </w:t>
      </w:r>
      <w:r>
        <w:t xml:space="preserve">PUSCH </w:t>
      </w:r>
      <w:r w:rsidRPr="0038579A">
        <w:t>is LP and DG</w:t>
      </w:r>
      <w:r>
        <w:t xml:space="preserve"> PUSCH</w:t>
      </w:r>
      <w:r w:rsidRPr="0038579A">
        <w:t xml:space="preserve"> is HP. </w:t>
      </w:r>
    </w:p>
    <w:p w14:paraId="240E2D14" w14:textId="371EA042" w:rsidR="0038579A" w:rsidRPr="0038579A" w:rsidRDefault="0038579A" w:rsidP="0038579A">
      <w:pPr>
        <w:pStyle w:val="3GPPText"/>
      </w:pPr>
      <w:r>
        <w:t>In particular, t</w:t>
      </w:r>
      <w:r w:rsidRPr="0038579A">
        <w:t>he end of the PDCCH carryin</w:t>
      </w:r>
      <w:bookmarkStart w:id="1" w:name="_GoBack"/>
      <w:bookmarkEnd w:id="1"/>
      <w:r w:rsidRPr="0038579A">
        <w:t>g the UL grant can be used as the cancelation triggering point. Thus, as long as the Rel-16 timeline for the time between end of the PDCCH with the UL grant and start of the DG PUSCH (HP) is at least Tproc,2 +</w:t>
      </w:r>
      <w:r w:rsidR="002647DB">
        <w:t xml:space="preserve">min (d1, </w:t>
      </w:r>
      <w:r w:rsidRPr="0038579A">
        <w:t>d2</w:t>
      </w:r>
      <w:r w:rsidR="002647DB">
        <w:t>)</w:t>
      </w:r>
      <w:r w:rsidRPr="0038579A">
        <w:t>, PHY prioritization can be performed.</w:t>
      </w:r>
    </w:p>
    <w:p w14:paraId="5A6FFBE4" w14:textId="33503A52" w:rsidR="0038579A" w:rsidRDefault="0038579A" w:rsidP="0038579A">
      <w:pPr>
        <w:pStyle w:val="3GPPText"/>
      </w:pPr>
    </w:p>
    <w:p w14:paraId="089500FA" w14:textId="6204E62F" w:rsidR="0038579A" w:rsidRPr="00814209" w:rsidRDefault="0038579A" w:rsidP="0038579A">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575329FF" w14:textId="5D94A056"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w:t>
      </w:r>
      <w:r w:rsidR="007F3905" w:rsidRPr="58D3FCFC">
        <w:rPr>
          <w:rFonts w:ascii="Times New Roman" w:eastAsia="SimSun" w:hAnsi="Times New Roman"/>
          <w:b/>
          <w:bCs/>
          <w:lang w:eastAsia="zh-CN"/>
        </w:rPr>
        <w:t>min(</w:t>
      </w:r>
      <w:r w:rsidRPr="58D3FCFC">
        <w:rPr>
          <w:rFonts w:ascii="Times New Roman" w:eastAsia="SimSun" w:hAnsi="Times New Roman"/>
          <w:b/>
          <w:bCs/>
          <w:lang w:eastAsia="zh-CN"/>
        </w:rPr>
        <w:t>d1</w:t>
      </w:r>
      <w:r w:rsidR="007F3905" w:rsidRPr="58D3FCFC">
        <w:rPr>
          <w:rFonts w:ascii="Times New Roman" w:eastAsia="SimSun" w:hAnsi="Times New Roman"/>
          <w:b/>
          <w:bCs/>
          <w:lang w:eastAsia="zh-CN"/>
        </w:rPr>
        <w:t>,d2)</w:t>
      </w:r>
      <w:r w:rsidRPr="58D3FCFC">
        <w:rPr>
          <w:rFonts w:ascii="Times New Roman" w:eastAsia="SimSun" w:hAnsi="Times New Roman"/>
          <w:b/>
          <w:bCs/>
          <w:lang w:eastAsia="zh-CN"/>
        </w:rPr>
        <w:t xml:space="preserve"> after the last symbol of the PDCCH with the DCI format scheduling the high priority DG PUSCH</w:t>
      </w:r>
      <w:r w:rsidR="60EF806A" w:rsidRPr="58D3FCFC">
        <w:rPr>
          <w:rFonts w:ascii="Times New Roman" w:eastAsia="SimSun" w:hAnsi="Times New Roman"/>
          <w:b/>
          <w:bCs/>
          <w:lang w:eastAsia="zh-CN"/>
        </w:rPr>
        <w:t>, where d1 and d2</w:t>
      </w:r>
      <w:r w:rsidR="7F56C359" w:rsidRPr="58D3FCFC">
        <w:rPr>
          <w:rFonts w:ascii="Times New Roman" w:eastAsia="SimSun" w:hAnsi="Times New Roman"/>
          <w:b/>
          <w:bCs/>
          <w:lang w:eastAsia="zh-CN"/>
        </w:rPr>
        <w:t xml:space="preserve"> can be from {0, 1, 2} symbols, and</w:t>
      </w:r>
      <w:r w:rsidR="60EF806A" w:rsidRPr="58D3FCFC">
        <w:rPr>
          <w:rFonts w:ascii="Times New Roman" w:eastAsia="SimSun" w:hAnsi="Times New Roman"/>
          <w:b/>
          <w:bCs/>
          <w:lang w:eastAsia="zh-CN"/>
        </w:rPr>
        <w:t xml:space="preserve"> </w:t>
      </w:r>
      <w:r w:rsidR="354C2E45" w:rsidRPr="58D3FCFC">
        <w:rPr>
          <w:rFonts w:ascii="Times New Roman" w:eastAsia="SimSun" w:hAnsi="Times New Roman"/>
          <w:b/>
          <w:bCs/>
          <w:lang w:eastAsia="zh-CN"/>
        </w:rPr>
        <w:t xml:space="preserve">correspond to the </w:t>
      </w:r>
      <w:r w:rsidR="60EF806A" w:rsidRPr="58D3FCFC">
        <w:rPr>
          <w:rFonts w:ascii="Times New Roman" w:eastAsia="SimSun" w:hAnsi="Times New Roman"/>
          <w:b/>
          <w:bCs/>
          <w:lang w:eastAsia="zh-CN"/>
        </w:rPr>
        <w:t xml:space="preserve">additional margins for cancelation and preparation times </w:t>
      </w:r>
      <w:r w:rsidR="02AB878D" w:rsidRPr="58D3FCFC">
        <w:rPr>
          <w:rFonts w:ascii="Times New Roman" w:eastAsia="SimSun" w:hAnsi="Times New Roman"/>
          <w:b/>
          <w:bCs/>
          <w:lang w:eastAsia="zh-CN"/>
        </w:rPr>
        <w:t xml:space="preserve">respectively </w:t>
      </w:r>
      <w:r w:rsidR="60EF806A" w:rsidRPr="58D3FCFC">
        <w:rPr>
          <w:rFonts w:ascii="Times New Roman" w:eastAsia="SimSun" w:hAnsi="Times New Roman"/>
          <w:b/>
          <w:bCs/>
          <w:lang w:eastAsia="zh-CN"/>
        </w:rPr>
        <w:t>in case of intra-UE prioritization and reported as UE capability</w:t>
      </w:r>
      <w:r w:rsidRPr="58D3FCFC">
        <w:rPr>
          <w:rFonts w:ascii="Times New Roman" w:eastAsia="SimSun" w:hAnsi="Times New Roman"/>
          <w:b/>
          <w:bCs/>
          <w:lang w:eastAsia="zh-CN"/>
        </w:rPr>
        <w:t>.</w:t>
      </w:r>
    </w:p>
    <w:p w14:paraId="2C7EF7CD" w14:textId="395A3DEC"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009D6B5C" w:rsidRPr="00814209">
        <w:rPr>
          <w:rFonts w:ascii="Times New Roman" w:eastAsia="SimSun" w:hAnsi="Times New Roman"/>
          <w:b/>
          <w:bCs/>
          <w:lang w:eastAsia="zh-CN"/>
        </w:rPr>
        <w:t>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6DD7BDB0" w14:textId="726769E9" w:rsidR="0038579A" w:rsidRDefault="0038579A" w:rsidP="0038579A">
      <w:pPr>
        <w:pStyle w:val="3GPPText"/>
      </w:pPr>
    </w:p>
    <w:p w14:paraId="0456FADF" w14:textId="17E2EDCB" w:rsidR="00CD516E" w:rsidRDefault="00CD516E" w:rsidP="0038579A">
      <w:pPr>
        <w:pStyle w:val="3GPPText"/>
      </w:pPr>
    </w:p>
    <w:p w14:paraId="16FD5101" w14:textId="76566478" w:rsidR="00CD516E" w:rsidRDefault="00CD516E" w:rsidP="00CD516E">
      <w:pPr>
        <w:pStyle w:val="Heading1"/>
      </w:pPr>
      <w:r>
        <w:t>Enabling multiplexing of information of different priorities</w:t>
      </w:r>
    </w:p>
    <w:p w14:paraId="6B594275" w14:textId="5A576DE0" w:rsidR="00CD516E" w:rsidRDefault="00CD516E" w:rsidP="00CD516E"/>
    <w:p w14:paraId="671F0F74" w14:textId="5AD31D54" w:rsidR="00CD516E" w:rsidRDefault="00CD516E" w:rsidP="00CD516E">
      <w:pPr>
        <w:pStyle w:val="3GPPText"/>
      </w:pPr>
      <w:r>
        <w:lastRenderedPageBreak/>
        <w:t xml:space="preserve">In Rel16, </w:t>
      </w:r>
      <w:r w:rsidR="00A91601">
        <w:t>UE would drop low priority PUCCH (PUSCH) in the even</w:t>
      </w:r>
      <w:r w:rsidR="00ED3B1F">
        <w:t>t</w:t>
      </w:r>
      <w:r w:rsidR="00A91601">
        <w:t xml:space="preserve"> of overlap with a high priority PUCCH or PUSCH (PUCCH). In Rel17, the behavior of multiplexing across different priorities is supported. For flexible scheduling and system operation, it may be beneficial if the intra-UE prioritization procedure according to Rel16 or Rel17 can be made configurable to the UE. In our view, UE maybe configured by higher layer RRC signaling or by explicit indication (e.g., in a 1 bit field) in a scheduling DCI can be used to indicate that multiplexing across different priorities is enabled.</w:t>
      </w:r>
    </w:p>
    <w:p w14:paraId="44377847" w14:textId="1F0E048D" w:rsidR="00A91601" w:rsidRDefault="00A91601" w:rsidP="00CD516E">
      <w:pPr>
        <w:pStyle w:val="3GPPText"/>
      </w:pPr>
    </w:p>
    <w:p w14:paraId="77D15702" w14:textId="3ACFC4E8" w:rsidR="00A91601" w:rsidRPr="00A91601" w:rsidRDefault="00A91601" w:rsidP="00CD516E">
      <w:pPr>
        <w:pStyle w:val="3GPPText"/>
        <w:rPr>
          <w:b/>
          <w:bCs/>
        </w:rPr>
      </w:pPr>
      <w:r w:rsidRPr="00A91601">
        <w:rPr>
          <w:b/>
          <w:bCs/>
        </w:rPr>
        <w:t xml:space="preserve">Proposal 3. Higher layer configuration or DCI indication can be provided to the UE to enable multiplexing across different priorities. </w:t>
      </w:r>
    </w:p>
    <w:p w14:paraId="77C941BC" w14:textId="7EEBC3F3" w:rsidR="00CD516E" w:rsidRDefault="00CD516E" w:rsidP="0038579A">
      <w:pPr>
        <w:pStyle w:val="3GPPText"/>
      </w:pPr>
    </w:p>
    <w:p w14:paraId="0CF17096" w14:textId="14FA89C6" w:rsidR="0038579A" w:rsidRDefault="0038579A" w:rsidP="0038579A">
      <w:pPr>
        <w:pStyle w:val="Heading1"/>
      </w:pPr>
      <w:r>
        <w:t>HARQ-ACK and HARQ-ACK collisions of different priorities</w:t>
      </w:r>
    </w:p>
    <w:p w14:paraId="099D7DF2" w14:textId="64AB4501" w:rsidR="0038579A" w:rsidRDefault="00CD516E" w:rsidP="00FE3563">
      <w:pPr>
        <w:pStyle w:val="3GPPText"/>
      </w:pPr>
      <w:r>
        <w:t xml:space="preserve">It has been agreed in RAN1-102e meeting that </w:t>
      </w:r>
      <w:r>
        <w:rPr>
          <w:rFonts w:eastAsia="Times New Roman"/>
          <w:color w:val="000000"/>
          <w:shd w:val="clear" w:color="auto" w:fill="FFFFFF"/>
        </w:rPr>
        <w:t xml:space="preserve">multiplexing a high-priority (HP) HARQ-ACK and a low-priority (LP) HARQ-ACK into a PUCCH is supported in Rel17. </w:t>
      </w:r>
      <w:r w:rsidR="0038579A">
        <w:t>In our view, if LP and HP HARQ-ACKs are to be multiplexed, resultant PUCCH resource can be based on PUCCH configuration of HP HARQ-ACK codebook, i.e., only PUCCH resource IDs associated with PUCCH-config of HP codebook are considered for multiplexing so that multiplexed HARQ-ACKs are not delayed. For example, if LP HARQ-ACK is slot based and H</w:t>
      </w:r>
      <w:r w:rsidR="00B51FF4">
        <w:t>P</w:t>
      </w:r>
      <w:r w:rsidR="0038579A">
        <w:t xml:space="preserve"> HARQ-ACK is sub-slot based, multiplexed HARQ-ACKs would be transmitted in a sub-slot based resource. Bits of LP and HP HARQ-ACK payloads can be concatenated and HP codebook configuration can be used for mapping the combined payload to resource.</w:t>
      </w:r>
    </w:p>
    <w:p w14:paraId="4A7C1895" w14:textId="2D0404D2" w:rsidR="0038579A" w:rsidRDefault="0038579A" w:rsidP="00FE3563">
      <w:pPr>
        <w:pStyle w:val="3GPPText"/>
      </w:pPr>
      <w:r>
        <w:t xml:space="preserve">As LP HARQ-ACK payloads can be large, partitioning of LP HARQ-ACK payload can be considered, e.g., two parts, where part 1 may be of higher priority than part 2, so that at least part 1 can be multiplexed if it is not possible to multiplex full LP HARQ-ACK payload. Alternatively, a threshold on LP HARQ-ACK payload can be considered, and </w:t>
      </w:r>
      <w:r w:rsidR="0035792C">
        <w:t xml:space="preserve">if </w:t>
      </w:r>
      <w:r>
        <w:t>LP HARQ-ACK payload is below the threshold, it is multiplexed with HP HARQ-ACK, otherwise it is dropped.</w:t>
      </w:r>
      <w:r w:rsidR="008A57C7">
        <w:t xml:space="preserve"> Dropped portion of the LP HARQ-ACK payload bits can be retransmitted. Re-transmission of the dropped payload bits is preferable to compression of LP HARQ-ACK payload bits since it can be more accurate. </w:t>
      </w:r>
    </w:p>
    <w:p w14:paraId="5FAC0C88" w14:textId="77777777" w:rsidR="0038579A" w:rsidRDefault="0038579A" w:rsidP="00FE3563">
      <w:pPr>
        <w:pStyle w:val="3GPPText"/>
      </w:pPr>
    </w:p>
    <w:p w14:paraId="03A8BCC9" w14:textId="59279C62" w:rsidR="0038579A" w:rsidRPr="00814209" w:rsidRDefault="0038579A" w:rsidP="00FE3563">
      <w:pPr>
        <w:pStyle w:val="3GPPText"/>
        <w:rPr>
          <w:b/>
          <w:bCs/>
        </w:rPr>
      </w:pPr>
      <w:r w:rsidRPr="00814209">
        <w:rPr>
          <w:b/>
          <w:bCs/>
        </w:rPr>
        <w:t xml:space="preserve">Proposal </w:t>
      </w:r>
      <w:r w:rsidR="003F29AE">
        <w:rPr>
          <w:b/>
          <w:bCs/>
        </w:rPr>
        <w:t>4</w:t>
      </w:r>
      <w:r w:rsidRPr="00814209">
        <w:rPr>
          <w:b/>
          <w:bCs/>
        </w:rPr>
        <w:t xml:space="preserve">: </w:t>
      </w:r>
      <w:r w:rsidR="00CD516E">
        <w:rPr>
          <w:b/>
          <w:bCs/>
        </w:rPr>
        <w:t>Support the following for multiplexing HP and LP HARQ-ACKs onto a PUCCH</w:t>
      </w:r>
      <w:r w:rsidR="003906F1">
        <w:rPr>
          <w:b/>
          <w:bCs/>
        </w:rPr>
        <w:t>:</w:t>
      </w:r>
    </w:p>
    <w:p w14:paraId="10BAC83D" w14:textId="00A92A0F" w:rsidR="0038579A" w:rsidRPr="00814209" w:rsidRDefault="0038579A" w:rsidP="003805AE">
      <w:pPr>
        <w:pStyle w:val="3GPPText"/>
        <w:numPr>
          <w:ilvl w:val="0"/>
          <w:numId w:val="7"/>
        </w:numPr>
        <w:rPr>
          <w:b/>
          <w:bCs/>
        </w:rPr>
      </w:pPr>
      <w:r w:rsidRPr="00814209">
        <w:rPr>
          <w:b/>
          <w:bCs/>
        </w:rPr>
        <w:t>Multiplexed HARQ-ACK payloads are transmitted using PUCCH configuration of HP codebook</w:t>
      </w:r>
    </w:p>
    <w:p w14:paraId="74BF24E3" w14:textId="05E2EE4A" w:rsidR="0038579A" w:rsidRPr="00814209" w:rsidRDefault="0038579A" w:rsidP="003805AE">
      <w:pPr>
        <w:pStyle w:val="3GPPText"/>
        <w:numPr>
          <w:ilvl w:val="0"/>
          <w:numId w:val="7"/>
        </w:numPr>
        <w:rPr>
          <w:b/>
          <w:bCs/>
        </w:rPr>
      </w:pPr>
      <w:r w:rsidRPr="00814209">
        <w:rPr>
          <w:b/>
          <w:bCs/>
        </w:rPr>
        <w:t xml:space="preserve">LP and HP HARQ-ACK payload bits are concatenated </w:t>
      </w:r>
      <w:r w:rsidR="00CD516E">
        <w:rPr>
          <w:b/>
          <w:bCs/>
        </w:rPr>
        <w:t>and jointly encoded</w:t>
      </w:r>
    </w:p>
    <w:p w14:paraId="6B1AA297" w14:textId="5EE3B3B3" w:rsidR="0038579A" w:rsidRDefault="0038579A" w:rsidP="003805AE">
      <w:pPr>
        <w:pStyle w:val="3GPPText"/>
        <w:numPr>
          <w:ilvl w:val="0"/>
          <w:numId w:val="7"/>
        </w:numPr>
        <w:rPr>
          <w:b/>
          <w:bCs/>
        </w:rPr>
      </w:pPr>
      <w:r w:rsidRPr="00814209">
        <w:rPr>
          <w:b/>
          <w:bCs/>
        </w:rPr>
        <w:t xml:space="preserve">LP HARQ-ACK payload bits can be partitioned or a threshold on the payload can be considered to </w:t>
      </w:r>
      <w:r w:rsidR="00CD516E">
        <w:rPr>
          <w:b/>
          <w:bCs/>
        </w:rPr>
        <w:t>maintain target code rate</w:t>
      </w:r>
      <w:r w:rsidRPr="00814209">
        <w:rPr>
          <w:b/>
          <w:bCs/>
        </w:rPr>
        <w:t xml:space="preserve">. </w:t>
      </w:r>
    </w:p>
    <w:p w14:paraId="6071C553" w14:textId="36C93C0D" w:rsidR="008A57C7" w:rsidRDefault="008A57C7" w:rsidP="003805AE">
      <w:pPr>
        <w:pStyle w:val="3GPPText"/>
        <w:numPr>
          <w:ilvl w:val="1"/>
          <w:numId w:val="7"/>
        </w:numPr>
        <w:rPr>
          <w:b/>
          <w:bCs/>
        </w:rPr>
      </w:pPr>
      <w:r>
        <w:rPr>
          <w:b/>
          <w:bCs/>
        </w:rPr>
        <w:t>Dropped portion of LP HARQ-ACK payload bits can be retransmitted.</w:t>
      </w:r>
    </w:p>
    <w:p w14:paraId="3980CA4F" w14:textId="04306850" w:rsidR="0038579A" w:rsidRDefault="0038579A" w:rsidP="00FE3563">
      <w:pPr>
        <w:pStyle w:val="3GPPText"/>
      </w:pPr>
    </w:p>
    <w:p w14:paraId="2B3173BC" w14:textId="126A5C37" w:rsidR="0038579A" w:rsidRDefault="0038579A" w:rsidP="0038579A">
      <w:pPr>
        <w:pStyle w:val="Heading1"/>
      </w:pPr>
      <w:r>
        <w:t>HARQ-ACK and PUSCH collisions of different priorities</w:t>
      </w:r>
    </w:p>
    <w:p w14:paraId="1560646D" w14:textId="185076F6" w:rsidR="0038579A" w:rsidRDefault="0038579A" w:rsidP="0038579A"/>
    <w:p w14:paraId="5AF540A8" w14:textId="56064BD2" w:rsidR="00972C99" w:rsidRDefault="008A57C7" w:rsidP="00972C99">
      <w:pPr>
        <w:pStyle w:val="3GPPText"/>
      </w:pPr>
      <w:r>
        <w:t xml:space="preserve">In RAN1 102-e, </w:t>
      </w:r>
      <w:r w:rsidR="00972C99" w:rsidRPr="00972C99">
        <w:t>separate configurations of beta-offset values for multiplexing with different priority combinations</w:t>
      </w:r>
      <w:r w:rsidR="00972C99">
        <w:t xml:space="preserve"> were agreed, such as for the following</w:t>
      </w:r>
    </w:p>
    <w:p w14:paraId="65E91351" w14:textId="77777777" w:rsidR="00972C99" w:rsidRPr="00972C99" w:rsidRDefault="00972C99" w:rsidP="003805AE">
      <w:pPr>
        <w:pStyle w:val="3GPPText"/>
        <w:numPr>
          <w:ilvl w:val="0"/>
          <w:numId w:val="22"/>
        </w:numPr>
      </w:pPr>
      <w:r w:rsidRPr="00972C99">
        <w:t>Multiplexing a low-priority HARQ-ACK in a high-priority PUSCH (conveying UL-SCH only).</w:t>
      </w:r>
    </w:p>
    <w:p w14:paraId="3996F9D8" w14:textId="77777777" w:rsidR="00972C99" w:rsidRPr="00972C99" w:rsidRDefault="00972C99" w:rsidP="003805AE">
      <w:pPr>
        <w:pStyle w:val="3GPPText"/>
        <w:numPr>
          <w:ilvl w:val="0"/>
          <w:numId w:val="22"/>
        </w:numPr>
      </w:pPr>
      <w:r w:rsidRPr="00972C99">
        <w:t>Multiplexing a high-priority HARQ-ACK in a low-priority PUSCH (conveying UL-SCH only)</w:t>
      </w:r>
    </w:p>
    <w:p w14:paraId="6FFBB120" w14:textId="77777777" w:rsidR="00972C99" w:rsidRPr="00972C99" w:rsidRDefault="00972C99" w:rsidP="003805AE">
      <w:pPr>
        <w:pStyle w:val="3GPPText"/>
        <w:numPr>
          <w:ilvl w:val="0"/>
          <w:numId w:val="22"/>
        </w:numPr>
      </w:pPr>
      <w:r w:rsidRPr="00972C99">
        <w:lastRenderedPageBreak/>
        <w:t>Multiplexing a low-priority HARQ-ACK, a high-priority PUSCH conveying UL-SCH, a high-priority HARQ-ACK and/or CSI.</w:t>
      </w:r>
    </w:p>
    <w:p w14:paraId="25C71AC7" w14:textId="77777777" w:rsidR="00972C99" w:rsidRPr="00972C99" w:rsidRDefault="00972C99" w:rsidP="003805AE">
      <w:pPr>
        <w:pStyle w:val="3GPPText"/>
        <w:numPr>
          <w:ilvl w:val="0"/>
          <w:numId w:val="22"/>
        </w:numPr>
      </w:pPr>
      <w:r w:rsidRPr="00972C99">
        <w:t>Multiplexing a high-priority HARQ-ACK, a low-priority PUSCH conveying UL-SCH, a low-priority HARQ-ACK and/or CSI.</w:t>
      </w:r>
    </w:p>
    <w:p w14:paraId="5AB6E7E5" w14:textId="77777777" w:rsidR="00972C99" w:rsidRDefault="00972C99" w:rsidP="00972C99">
      <w:pPr>
        <w:pStyle w:val="3GPPText"/>
      </w:pPr>
    </w:p>
    <w:p w14:paraId="08A8395E" w14:textId="61C9FE53" w:rsidR="00304D87" w:rsidRDefault="00972C99" w:rsidP="00972C99">
      <w:pPr>
        <w:pStyle w:val="3GPPText"/>
      </w:pPr>
      <w:r>
        <w:t xml:space="preserve">For more flexible multiplexing and protecting reliability of HP HARQ-ACK or HP PUSCH, separate beta offset configurations can be used. </w:t>
      </w:r>
      <w:r w:rsidR="00624EB0">
        <w:t xml:space="preserve">If the UL grant includes both priority indicator and beta offset indicator field, UE identifies the correct set of beta offset values for indication in the beta offset indicator field depending on the priority indicated. Moreover, this may also depend on the priority of the HARQ-ACK being multiplexed, such as whether </w:t>
      </w:r>
      <w:r w:rsidR="00304D87">
        <w:t>HP and/or LP HARQ-ACK are multiplexed. Separate encoding and beta offset values should be used for HP and LP HARQ-ACKs if they multiplexed onto the same PUSCH. In the following figure, beta offset selection based on different combinations are illustrated:</w:t>
      </w:r>
    </w:p>
    <w:p w14:paraId="72BA337A" w14:textId="77777777" w:rsidR="00304D87" w:rsidRDefault="00304D87" w:rsidP="00972C99">
      <w:pPr>
        <w:pStyle w:val="3GPPText"/>
      </w:pPr>
    </w:p>
    <w:p w14:paraId="2F7DA217" w14:textId="4CD92424" w:rsidR="00304D87" w:rsidRDefault="00304D87" w:rsidP="00597269">
      <w:pPr>
        <w:pStyle w:val="3GPPText"/>
        <w:jc w:val="center"/>
      </w:pPr>
      <w:r>
        <w:rPr>
          <w:noProof/>
        </w:rPr>
        <w:drawing>
          <wp:inline distT="0" distB="0" distL="0" distR="0" wp14:anchorId="42892937" wp14:editId="0A99C24C">
            <wp:extent cx="6115050" cy="21580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2158062"/>
                    </a:xfrm>
                    <a:prstGeom prst="rect">
                      <a:avLst/>
                    </a:prstGeom>
                  </pic:spPr>
                </pic:pic>
              </a:graphicData>
            </a:graphic>
          </wp:inline>
        </w:drawing>
      </w:r>
    </w:p>
    <w:p w14:paraId="17401C81" w14:textId="53785831" w:rsidR="00972C99" w:rsidRDefault="00304D87" w:rsidP="00597269">
      <w:pPr>
        <w:pStyle w:val="3GPPText"/>
        <w:jc w:val="center"/>
      </w:pPr>
      <w:r>
        <w:t>Figure 1: Beta offset selection for different priority combinations.</w:t>
      </w:r>
    </w:p>
    <w:p w14:paraId="61F06E51" w14:textId="35EB198E" w:rsidR="008A57C7" w:rsidRDefault="00972C99" w:rsidP="00972C99">
      <w:pPr>
        <w:pStyle w:val="3GPPText"/>
      </w:pPr>
      <w:r>
        <w:t xml:space="preserve"> </w:t>
      </w:r>
    </w:p>
    <w:p w14:paraId="296E8AAB" w14:textId="68706D5C" w:rsidR="00304D87" w:rsidRDefault="00304D87" w:rsidP="0038579A">
      <w:pPr>
        <w:pStyle w:val="3GPPText"/>
      </w:pPr>
      <w:r>
        <w:t xml:space="preserve">For payload control, LP HARQ-ACK bits can be partitioned, such as Part 1 and Part 2, where Part 2 can be dropped if sufficient resource is not available. The procedure can be similar to CSI Part 1 and Part 2 handling. Dropped LP HARQ-ACK bits can be retransmitted. </w:t>
      </w:r>
    </w:p>
    <w:p w14:paraId="477D81A9" w14:textId="77777777" w:rsidR="00304D87" w:rsidRDefault="00304D87" w:rsidP="0038579A">
      <w:pPr>
        <w:pStyle w:val="3GPPText"/>
      </w:pPr>
    </w:p>
    <w:p w14:paraId="02449DFD" w14:textId="5B68069F" w:rsidR="00304D87" w:rsidRDefault="00304D87" w:rsidP="0038579A">
      <w:pPr>
        <w:pStyle w:val="3GPPText"/>
      </w:pPr>
      <w:r>
        <w:t>On the other hand, in Rel15, beta offset value less than 1 was not supported</w:t>
      </w:r>
      <w:r w:rsidR="0038579A">
        <w:t xml:space="preserve">. </w:t>
      </w:r>
      <w:r>
        <w:t>I</w:t>
      </w:r>
      <w:r w:rsidR="0038579A">
        <w:t xml:space="preserve">f PUSCH is HP, beta offset entries for indication may potentially include values below 1, so that </w:t>
      </w:r>
      <w:r>
        <w:t>enough</w:t>
      </w:r>
      <w:r w:rsidR="0038579A">
        <w:t xml:space="preserve"> REs can be guaranteed for HP PUSCH transmission. As one possibility beta offset can be zero, so that UCI is dropped without multiplexing and this is essentially Rel-16 solution. </w:t>
      </w:r>
    </w:p>
    <w:p w14:paraId="40D2F022" w14:textId="77777777" w:rsidR="002A1C71" w:rsidRDefault="002A1C71" w:rsidP="0038579A">
      <w:pPr>
        <w:pStyle w:val="3GPPText"/>
      </w:pPr>
    </w:p>
    <w:p w14:paraId="6B20B943" w14:textId="2BEB0B09" w:rsidR="00304D87" w:rsidRDefault="00304D87" w:rsidP="00304D87">
      <w:pPr>
        <w:pStyle w:val="3GPPText"/>
        <w:rPr>
          <w:b/>
          <w:bCs/>
        </w:rPr>
      </w:pPr>
      <w:r w:rsidRPr="00814209">
        <w:rPr>
          <w:b/>
          <w:bCs/>
        </w:rPr>
        <w:t xml:space="preserve">Proposal </w:t>
      </w:r>
      <w:r w:rsidR="003F29AE">
        <w:rPr>
          <w:b/>
          <w:bCs/>
        </w:rPr>
        <w:t>5</w:t>
      </w:r>
      <w:r w:rsidRPr="00814209">
        <w:rPr>
          <w:b/>
          <w:bCs/>
        </w:rPr>
        <w:t xml:space="preserve">: </w:t>
      </w:r>
      <w:r>
        <w:rPr>
          <w:b/>
          <w:bCs/>
        </w:rPr>
        <w:t>Separate encoding and beta-offset values are used for multiplexing LP and HP HARQ-ACK bits onto the PUSCH.</w:t>
      </w:r>
    </w:p>
    <w:p w14:paraId="57457977" w14:textId="62236173" w:rsidR="00521F26" w:rsidRDefault="00521F26" w:rsidP="003805AE">
      <w:pPr>
        <w:pStyle w:val="3GPPText"/>
        <w:numPr>
          <w:ilvl w:val="0"/>
          <w:numId w:val="23"/>
        </w:numPr>
        <w:rPr>
          <w:b/>
          <w:bCs/>
        </w:rPr>
      </w:pPr>
      <w:r w:rsidRPr="00814209">
        <w:rPr>
          <w:b/>
          <w:bCs/>
        </w:rPr>
        <w:t>LP HARQ-ACK payload bits can be partitioned</w:t>
      </w:r>
      <w:r>
        <w:rPr>
          <w:b/>
          <w:bCs/>
        </w:rPr>
        <w:t xml:space="preserve"> or a threshold can be considered. Dropped LP HARQ-ACK bits can be retransmitted</w:t>
      </w:r>
    </w:p>
    <w:p w14:paraId="025E7011" w14:textId="4A97885C" w:rsidR="00521F26" w:rsidRPr="00814209" w:rsidRDefault="00521F26" w:rsidP="003805AE">
      <w:pPr>
        <w:pStyle w:val="3GPPText"/>
        <w:numPr>
          <w:ilvl w:val="0"/>
          <w:numId w:val="23"/>
        </w:numPr>
        <w:rPr>
          <w:b/>
          <w:bCs/>
        </w:rPr>
      </w:pPr>
      <w:r>
        <w:rPr>
          <w:b/>
          <w:bCs/>
        </w:rPr>
        <w:t>Beta offset value less than 1, potentially including the value zero, is supported in Rel17.</w:t>
      </w:r>
    </w:p>
    <w:p w14:paraId="7DE9C560" w14:textId="0C45F774" w:rsidR="00304D87" w:rsidRDefault="00304D87" w:rsidP="0038579A">
      <w:pPr>
        <w:pStyle w:val="3GPPText"/>
      </w:pPr>
    </w:p>
    <w:p w14:paraId="656A7AA1" w14:textId="497E3C1C" w:rsidR="0038579A" w:rsidRDefault="0038579A" w:rsidP="0038579A">
      <w:pPr>
        <w:pStyle w:val="3GPPText"/>
      </w:pPr>
      <w:r>
        <w:lastRenderedPageBreak/>
        <w:t xml:space="preserve">On the other hand, </w:t>
      </w:r>
      <w:r w:rsidR="00521F26">
        <w:t>CG-PUSCH may include CG-UCI</w:t>
      </w:r>
      <w:r w:rsidR="00340B15">
        <w:t>.</w:t>
      </w:r>
      <w:r w:rsidR="00521F26">
        <w:t xml:space="preserve"> </w:t>
      </w:r>
      <w:r w:rsidR="00340B15">
        <w:t>However</w:t>
      </w:r>
      <w:r w:rsidR="00FC36B9">
        <w:t>,</w:t>
      </w:r>
      <w:r w:rsidR="00340B15">
        <w:t xml:space="preserve"> </w:t>
      </w:r>
      <w:r w:rsidR="00521F26">
        <w:t>in NR-U design, no priority of CG-UCI was considered with respect to HARQ-ACK and CG-UCI and HARQ-ACK are jointly encoded with same beta offset. In our view, CG-UCI contains important information such as HARQ-ID</w:t>
      </w:r>
      <w:r w:rsidR="00FC36B9">
        <w:t>,</w:t>
      </w:r>
      <w:r w:rsidR="00521F26">
        <w:t xml:space="preserve"> etc</w:t>
      </w:r>
      <w:r w:rsidR="00FC36B9">
        <w:t>.,</w:t>
      </w:r>
      <w:r w:rsidR="00521F26">
        <w:t xml:space="preserve"> and is critical to the performance of CG-PUSCH in NR-U setup. Hence, CG-UCI should be considered as high priority and can be multiplexed in a similar manner as HP HARQ-ACK onto PUSCH. If HP and LP HARQ-ACKs are to be multiplexed onto CG-PUSCH </w:t>
      </w:r>
      <w:r w:rsidR="001D5BEE">
        <w:t>which also includes CG-UCI, CG-UCI can be jointly encoded with HP HARQ-ACK with same beta offset.</w:t>
      </w:r>
    </w:p>
    <w:p w14:paraId="74246914" w14:textId="33E012B6" w:rsidR="0038579A" w:rsidRDefault="0038579A" w:rsidP="0038579A">
      <w:pPr>
        <w:pStyle w:val="3GPPText"/>
      </w:pPr>
    </w:p>
    <w:p w14:paraId="77906B48" w14:textId="67AC641B" w:rsidR="001D5BEE" w:rsidRDefault="0038579A" w:rsidP="001D5BEE">
      <w:pPr>
        <w:pStyle w:val="3GPPText"/>
        <w:rPr>
          <w:b/>
          <w:bCs/>
        </w:rPr>
      </w:pPr>
      <w:r w:rsidRPr="00814209">
        <w:rPr>
          <w:b/>
          <w:bCs/>
        </w:rPr>
        <w:t xml:space="preserve">Proposal </w:t>
      </w:r>
      <w:r w:rsidR="003F29AE">
        <w:rPr>
          <w:b/>
          <w:bCs/>
        </w:rPr>
        <w:t>6</w:t>
      </w:r>
      <w:r w:rsidRPr="00814209">
        <w:rPr>
          <w:b/>
          <w:bCs/>
        </w:rPr>
        <w:t xml:space="preserve">: </w:t>
      </w:r>
      <w:r w:rsidR="001D5BEE">
        <w:rPr>
          <w:b/>
          <w:bCs/>
        </w:rPr>
        <w:t>CG-UCI is regarded as high priority and can be multiplexed in a similar manner as HP HARQ-ACK onto PUSCH.</w:t>
      </w:r>
    </w:p>
    <w:p w14:paraId="37BF8C3A" w14:textId="0AD4DBD6" w:rsidR="0038579A" w:rsidRPr="00814209" w:rsidRDefault="001D5BEE" w:rsidP="001D5BEE">
      <w:pPr>
        <w:pStyle w:val="3GPPText"/>
        <w:rPr>
          <w:b/>
          <w:bCs/>
        </w:rPr>
      </w:pPr>
      <w:r>
        <w:rPr>
          <w:b/>
          <w:bCs/>
        </w:rPr>
        <w:t xml:space="preserve">Proposal </w:t>
      </w:r>
      <w:r w:rsidR="003F29AE">
        <w:rPr>
          <w:b/>
          <w:bCs/>
        </w:rPr>
        <w:t>7</w:t>
      </w:r>
      <w:r w:rsidR="008E0AFA">
        <w:rPr>
          <w:b/>
          <w:bCs/>
        </w:rPr>
        <w:t>:</w:t>
      </w:r>
      <w:r>
        <w:rPr>
          <w:b/>
          <w:bCs/>
        </w:rPr>
        <w:t xml:space="preserve"> If both HP and LP HARQ-ACK are to be multiplexed onto CG-PUSCH that includes CG-UCI, CG-UCI is jointly encoded with HP HARQ-ACK with same beta offset. </w:t>
      </w:r>
    </w:p>
    <w:p w14:paraId="05DEC8E7" w14:textId="77777777" w:rsidR="0038579A" w:rsidRPr="0038579A" w:rsidRDefault="0038579A" w:rsidP="0038579A">
      <w:pPr>
        <w:pStyle w:val="3GPPText"/>
      </w:pPr>
    </w:p>
    <w:p w14:paraId="7328AD52" w14:textId="45794665" w:rsidR="0038579A" w:rsidRDefault="0038579A" w:rsidP="0038579A">
      <w:pPr>
        <w:pStyle w:val="Heading1"/>
      </w:pPr>
      <w:r>
        <w:t>SR, HARQ-ACK and/or CSI collisions of different priorities</w:t>
      </w:r>
    </w:p>
    <w:p w14:paraId="501E69C7" w14:textId="6DF1705C" w:rsidR="0038579A" w:rsidRDefault="0038579A" w:rsidP="00FE3563">
      <w:pPr>
        <w:pStyle w:val="3GPPText"/>
      </w:pPr>
    </w:p>
    <w:p w14:paraId="3FF5A407" w14:textId="1582CBE8" w:rsidR="00744149" w:rsidRDefault="001D5BEE" w:rsidP="00FE3563">
      <w:pPr>
        <w:pStyle w:val="3GPPText"/>
      </w:pPr>
      <w:r>
        <w:t xml:space="preserve">In last meeting, </w:t>
      </w:r>
      <w:r w:rsidR="00634448">
        <w:rPr>
          <w:rFonts w:eastAsia="Times New Roman"/>
          <w:color w:val="000000"/>
          <w:shd w:val="clear" w:color="auto" w:fill="FFFFFF"/>
        </w:rPr>
        <w:t xml:space="preserve">multiplexing a low-priority HARQ-ACK and a high-priority SR into a PUCCH for some HARQ-ACK/SR PF combinations was agreed and it was FFS what PF combinations will be supported. </w:t>
      </w:r>
    </w:p>
    <w:p w14:paraId="7FA867F6" w14:textId="2AA9AE9A" w:rsidR="0038579A" w:rsidRDefault="0038579A" w:rsidP="00FE3563">
      <w:pPr>
        <w:pStyle w:val="3GPPText"/>
      </w:pPr>
      <w:r>
        <w:t xml:space="preserve">In our view, HP HARQ-ACK (HP SR) and LP SR (LP HARQ-ACK) can be multiplexed onto a PUCCH resource only if the PUCCH resource carrying the multiplexed HARQ-ACKs and SR ends no later than the last symbol of the PUCCH resource of HP HARQ-ACK or HP SR. Below, collision handling for HP SR (HP HARQ-ACKs) and LP HARQ-ACK (LP SRs) is shown in Proposal </w:t>
      </w:r>
      <w:r w:rsidR="00634448">
        <w:t>7</w:t>
      </w:r>
      <w:r>
        <w:t>. CSI can be dropped if its resource overlaps with HP HARQ-ACK and/or HP SR.</w:t>
      </w:r>
    </w:p>
    <w:p w14:paraId="67966F1A" w14:textId="3513EB0F" w:rsidR="0038579A" w:rsidRDefault="0038579A" w:rsidP="00FE3563">
      <w:pPr>
        <w:pStyle w:val="3GPPText"/>
      </w:pPr>
    </w:p>
    <w:p w14:paraId="582D5FB6" w14:textId="7E0E6738" w:rsidR="0038579A" w:rsidRPr="00814209" w:rsidRDefault="0038579A" w:rsidP="00FE3563">
      <w:pPr>
        <w:pStyle w:val="3GPPText"/>
        <w:rPr>
          <w:b/>
          <w:bCs/>
        </w:rPr>
      </w:pPr>
      <w:r w:rsidRPr="00814209">
        <w:rPr>
          <w:b/>
          <w:bCs/>
        </w:rPr>
        <w:t xml:space="preserve">Proposal </w:t>
      </w:r>
      <w:r w:rsidR="003F29AE">
        <w:rPr>
          <w:b/>
          <w:bCs/>
        </w:rPr>
        <w:t>8</w:t>
      </w:r>
      <w:r w:rsidRPr="00814209">
        <w:rPr>
          <w:b/>
          <w:bCs/>
        </w:rPr>
        <w:t>: Adopt the following tables for collision handling behavior of SR and HARQ-ACK of different priorities.</w:t>
      </w:r>
    </w:p>
    <w:p w14:paraId="0AA67638" w14:textId="2F12093A" w:rsidR="0038579A" w:rsidRDefault="0038579A" w:rsidP="00FE3563">
      <w:pPr>
        <w:pStyle w:val="3GPPText"/>
      </w:pPr>
    </w:p>
    <w:p w14:paraId="6E9F7302" w14:textId="604CB049" w:rsidR="0038579A" w:rsidRPr="00597269" w:rsidRDefault="0038579A" w:rsidP="00597269">
      <w:pPr>
        <w:pStyle w:val="3GPPText"/>
        <w:jc w:val="center"/>
        <w:rPr>
          <w:b/>
          <w:bCs/>
          <w:u w:val="single"/>
        </w:rPr>
      </w:pPr>
      <w:r w:rsidRPr="00597269">
        <w:rPr>
          <w:b/>
          <w:bCs/>
          <w:u w:val="single"/>
        </w:rPr>
        <w:t>Collision handling HP SR and LP HARQ-ACKs</w:t>
      </w:r>
    </w:p>
    <w:tbl>
      <w:tblPr>
        <w:tblStyle w:val="TableGrid"/>
        <w:tblW w:w="0" w:type="auto"/>
        <w:tblLook w:val="0420" w:firstRow="1" w:lastRow="0" w:firstColumn="0" w:lastColumn="0" w:noHBand="0" w:noVBand="1"/>
      </w:tblPr>
      <w:tblGrid>
        <w:gridCol w:w="717"/>
        <w:gridCol w:w="2159"/>
        <w:gridCol w:w="2280"/>
        <w:gridCol w:w="3053"/>
        <w:gridCol w:w="1753"/>
      </w:tblGrid>
      <w:tr w:rsidR="0038579A" w:rsidRPr="0038579A" w14:paraId="5AD2F786" w14:textId="77777777" w:rsidTr="00814209">
        <w:trPr>
          <w:trHeight w:val="552"/>
        </w:trPr>
        <w:tc>
          <w:tcPr>
            <w:tcW w:w="0" w:type="auto"/>
            <w:hideMark/>
          </w:tcPr>
          <w:p w14:paraId="760C0BAF" w14:textId="77777777" w:rsidR="0038579A" w:rsidRPr="0038579A" w:rsidRDefault="0038579A" w:rsidP="003F29AE">
            <w:pPr>
              <w:pStyle w:val="3GPPText"/>
              <w:rPr>
                <w:sz w:val="20"/>
              </w:rPr>
            </w:pPr>
          </w:p>
        </w:tc>
        <w:tc>
          <w:tcPr>
            <w:tcW w:w="0" w:type="auto"/>
            <w:hideMark/>
          </w:tcPr>
          <w:p w14:paraId="4729316F" w14:textId="77777777" w:rsidR="0038579A" w:rsidRPr="0038579A" w:rsidRDefault="0038579A" w:rsidP="003F29AE">
            <w:pPr>
              <w:pStyle w:val="3GPPText"/>
              <w:rPr>
                <w:sz w:val="20"/>
              </w:rPr>
            </w:pPr>
            <w:r w:rsidRPr="0038579A">
              <w:rPr>
                <w:b/>
                <w:bCs/>
                <w:sz w:val="20"/>
              </w:rPr>
              <w:t>HARQ-ACK with PF0</w:t>
            </w:r>
          </w:p>
        </w:tc>
        <w:tc>
          <w:tcPr>
            <w:tcW w:w="0" w:type="auto"/>
            <w:hideMark/>
          </w:tcPr>
          <w:p w14:paraId="125A48B7" w14:textId="77777777" w:rsidR="0038579A" w:rsidRPr="0038579A" w:rsidRDefault="0038579A" w:rsidP="003F29AE">
            <w:pPr>
              <w:pStyle w:val="3GPPText"/>
              <w:rPr>
                <w:sz w:val="20"/>
              </w:rPr>
            </w:pPr>
            <w:r w:rsidRPr="0038579A">
              <w:rPr>
                <w:b/>
                <w:bCs/>
                <w:sz w:val="20"/>
              </w:rPr>
              <w:t xml:space="preserve">HARQ-ACK with </w:t>
            </w:r>
          </w:p>
          <w:p w14:paraId="2CA462B5" w14:textId="77777777" w:rsidR="0038579A" w:rsidRPr="0038579A" w:rsidRDefault="0038579A" w:rsidP="003F29AE">
            <w:pPr>
              <w:pStyle w:val="3GPPText"/>
              <w:rPr>
                <w:sz w:val="20"/>
              </w:rPr>
            </w:pPr>
            <w:r w:rsidRPr="0038579A">
              <w:rPr>
                <w:b/>
                <w:bCs/>
                <w:sz w:val="20"/>
              </w:rPr>
              <w:t>PF1</w:t>
            </w:r>
          </w:p>
        </w:tc>
        <w:tc>
          <w:tcPr>
            <w:tcW w:w="0" w:type="auto"/>
            <w:hideMark/>
          </w:tcPr>
          <w:p w14:paraId="396B8582" w14:textId="77777777" w:rsidR="0038579A" w:rsidRPr="0038579A" w:rsidRDefault="0038579A" w:rsidP="003F29AE">
            <w:pPr>
              <w:pStyle w:val="3GPPText"/>
              <w:rPr>
                <w:sz w:val="20"/>
              </w:rPr>
            </w:pPr>
            <w:r w:rsidRPr="0038579A">
              <w:rPr>
                <w:b/>
                <w:bCs/>
                <w:sz w:val="20"/>
              </w:rPr>
              <w:t>HARQ-ACK with PF2</w:t>
            </w:r>
          </w:p>
        </w:tc>
        <w:tc>
          <w:tcPr>
            <w:tcW w:w="0" w:type="auto"/>
            <w:hideMark/>
          </w:tcPr>
          <w:p w14:paraId="6CED9834" w14:textId="77777777" w:rsidR="0038579A" w:rsidRPr="0038579A" w:rsidRDefault="0038579A" w:rsidP="003F29AE">
            <w:pPr>
              <w:pStyle w:val="3GPPText"/>
              <w:rPr>
                <w:sz w:val="20"/>
              </w:rPr>
            </w:pPr>
            <w:r w:rsidRPr="0038579A">
              <w:rPr>
                <w:b/>
                <w:bCs/>
                <w:sz w:val="20"/>
              </w:rPr>
              <w:t xml:space="preserve">HARQ-ACK with </w:t>
            </w:r>
          </w:p>
          <w:p w14:paraId="71F4E3C5" w14:textId="77777777" w:rsidR="0038579A" w:rsidRPr="0038579A" w:rsidRDefault="0038579A" w:rsidP="003F29AE">
            <w:pPr>
              <w:pStyle w:val="3GPPText"/>
              <w:rPr>
                <w:sz w:val="20"/>
              </w:rPr>
            </w:pPr>
            <w:r w:rsidRPr="0038579A">
              <w:rPr>
                <w:b/>
                <w:bCs/>
                <w:sz w:val="20"/>
              </w:rPr>
              <w:t>PF3 or PF4</w:t>
            </w:r>
          </w:p>
        </w:tc>
      </w:tr>
      <w:tr w:rsidR="0038579A" w:rsidRPr="0038579A" w14:paraId="66E07F94" w14:textId="77777777" w:rsidTr="00814209">
        <w:trPr>
          <w:trHeight w:val="1054"/>
        </w:trPr>
        <w:tc>
          <w:tcPr>
            <w:tcW w:w="0" w:type="auto"/>
            <w:hideMark/>
          </w:tcPr>
          <w:p w14:paraId="6A6EAC5D" w14:textId="77777777" w:rsidR="0038579A" w:rsidRPr="0038579A" w:rsidRDefault="0038579A" w:rsidP="003F29AE">
            <w:pPr>
              <w:pStyle w:val="3GPPText"/>
              <w:rPr>
                <w:sz w:val="20"/>
              </w:rPr>
            </w:pPr>
            <w:r w:rsidRPr="0038579A">
              <w:rPr>
                <w:sz w:val="20"/>
              </w:rPr>
              <w:t>SR with PF0</w:t>
            </w:r>
          </w:p>
        </w:tc>
        <w:tc>
          <w:tcPr>
            <w:tcW w:w="0" w:type="auto"/>
            <w:hideMark/>
          </w:tcPr>
          <w:p w14:paraId="32D76013" w14:textId="77777777" w:rsidR="0038579A" w:rsidRPr="0038579A" w:rsidRDefault="0038579A"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0B8D8F26" w14:textId="77777777" w:rsidR="0038579A" w:rsidRPr="0038579A" w:rsidRDefault="0038579A" w:rsidP="003F29AE">
            <w:pPr>
              <w:pStyle w:val="3GPPText"/>
              <w:rPr>
                <w:sz w:val="20"/>
              </w:rPr>
            </w:pPr>
            <w:r w:rsidRPr="0038579A">
              <w:rPr>
                <w:sz w:val="20"/>
              </w:rPr>
              <w:t>Drop HARQ-ACK and transmit SR on SR resource</w:t>
            </w:r>
          </w:p>
        </w:tc>
        <w:tc>
          <w:tcPr>
            <w:tcW w:w="0" w:type="auto"/>
            <w:vMerge w:val="restart"/>
            <w:hideMark/>
          </w:tcPr>
          <w:p w14:paraId="50B95AE7" w14:textId="1528C8D8" w:rsidR="0038579A" w:rsidRPr="0038579A" w:rsidRDefault="0038579A" w:rsidP="003F29AE">
            <w:pPr>
              <w:pStyle w:val="3GPPText"/>
              <w:rPr>
                <w:sz w:val="20"/>
              </w:rPr>
            </w:pPr>
            <w:r w:rsidRPr="0038579A">
              <w:rPr>
                <w:sz w:val="20"/>
              </w:rPr>
              <w:t>Multiplexed UCI is transmitted using PF 2 on HARQ-ACK resource or any other valid PUCCH resource based on PF 2</w:t>
            </w:r>
          </w:p>
        </w:tc>
        <w:tc>
          <w:tcPr>
            <w:tcW w:w="0" w:type="auto"/>
            <w:vMerge w:val="restart"/>
            <w:hideMark/>
          </w:tcPr>
          <w:p w14:paraId="71E12F4D" w14:textId="77777777" w:rsidR="0038579A" w:rsidRPr="0038579A" w:rsidRDefault="0038579A" w:rsidP="003F29AE">
            <w:pPr>
              <w:pStyle w:val="3GPPText"/>
              <w:rPr>
                <w:sz w:val="20"/>
              </w:rPr>
            </w:pPr>
            <w:r w:rsidRPr="0038579A">
              <w:rPr>
                <w:sz w:val="20"/>
              </w:rPr>
              <w:t>Drop HARQ-ACK and transmit SR on the SR resource.</w:t>
            </w:r>
          </w:p>
        </w:tc>
      </w:tr>
      <w:tr w:rsidR="0038579A" w:rsidRPr="0038579A" w14:paraId="4119DE85" w14:textId="77777777" w:rsidTr="00814209">
        <w:trPr>
          <w:trHeight w:val="712"/>
        </w:trPr>
        <w:tc>
          <w:tcPr>
            <w:tcW w:w="0" w:type="auto"/>
            <w:hideMark/>
          </w:tcPr>
          <w:p w14:paraId="4D8B2C1A" w14:textId="77777777" w:rsidR="0038579A" w:rsidRPr="0038579A" w:rsidRDefault="0038579A" w:rsidP="003F29AE">
            <w:pPr>
              <w:pStyle w:val="3GPPText"/>
              <w:rPr>
                <w:sz w:val="20"/>
              </w:rPr>
            </w:pPr>
            <w:r w:rsidRPr="0038579A">
              <w:rPr>
                <w:sz w:val="20"/>
              </w:rPr>
              <w:t>SR with PF1</w:t>
            </w:r>
          </w:p>
        </w:tc>
        <w:tc>
          <w:tcPr>
            <w:tcW w:w="0" w:type="auto"/>
            <w:hideMark/>
          </w:tcPr>
          <w:p w14:paraId="6F27CB64" w14:textId="77777777" w:rsidR="0038579A" w:rsidRPr="0038579A" w:rsidRDefault="0038579A" w:rsidP="003F29AE">
            <w:pPr>
              <w:pStyle w:val="3GPPText"/>
              <w:rPr>
                <w:sz w:val="20"/>
              </w:rPr>
            </w:pPr>
            <w:r w:rsidRPr="0038579A">
              <w:rPr>
                <w:sz w:val="20"/>
              </w:rPr>
              <w:t>Multiplexed UCI is transmitted using PF 0 or 1</w:t>
            </w:r>
          </w:p>
        </w:tc>
        <w:tc>
          <w:tcPr>
            <w:tcW w:w="0" w:type="auto"/>
            <w:hideMark/>
          </w:tcPr>
          <w:p w14:paraId="64B2B562" w14:textId="77777777" w:rsidR="0038579A" w:rsidRPr="0038579A" w:rsidRDefault="0038579A" w:rsidP="003F29AE">
            <w:pPr>
              <w:pStyle w:val="3GPPText"/>
              <w:rPr>
                <w:sz w:val="20"/>
              </w:rPr>
            </w:pPr>
            <w:r w:rsidRPr="0038579A">
              <w:rPr>
                <w:sz w:val="20"/>
              </w:rPr>
              <w:t>Multiplexed UCI is transmitted using PF 1 on SR or HARQ-ACK resource</w:t>
            </w:r>
          </w:p>
        </w:tc>
        <w:tc>
          <w:tcPr>
            <w:tcW w:w="0" w:type="auto"/>
            <w:vMerge/>
            <w:hideMark/>
          </w:tcPr>
          <w:p w14:paraId="36E56CC2" w14:textId="77777777" w:rsidR="0038579A" w:rsidRPr="0038579A" w:rsidRDefault="0038579A" w:rsidP="003F29AE">
            <w:pPr>
              <w:pStyle w:val="3GPPText"/>
              <w:rPr>
                <w:sz w:val="20"/>
              </w:rPr>
            </w:pPr>
          </w:p>
        </w:tc>
        <w:tc>
          <w:tcPr>
            <w:tcW w:w="0" w:type="auto"/>
            <w:vMerge/>
            <w:hideMark/>
          </w:tcPr>
          <w:p w14:paraId="1A8A277E" w14:textId="77777777" w:rsidR="0038579A" w:rsidRPr="0038579A" w:rsidRDefault="0038579A" w:rsidP="003F29AE">
            <w:pPr>
              <w:pStyle w:val="3GPPText"/>
              <w:rPr>
                <w:sz w:val="20"/>
              </w:rPr>
            </w:pPr>
          </w:p>
        </w:tc>
      </w:tr>
    </w:tbl>
    <w:p w14:paraId="3BD74F00" w14:textId="17D4200F" w:rsidR="0038579A" w:rsidRPr="00597269" w:rsidRDefault="0038579A" w:rsidP="00597269">
      <w:pPr>
        <w:pStyle w:val="3GPPText"/>
        <w:jc w:val="center"/>
        <w:rPr>
          <w:b/>
          <w:bCs/>
          <w:u w:val="single"/>
        </w:rPr>
      </w:pPr>
      <w:r w:rsidRPr="00597269">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38579A" w14:paraId="0BEB56EE" w14:textId="77777777" w:rsidTr="00814209">
        <w:trPr>
          <w:trHeight w:val="552"/>
        </w:trPr>
        <w:tc>
          <w:tcPr>
            <w:tcW w:w="0" w:type="auto"/>
            <w:hideMark/>
          </w:tcPr>
          <w:p w14:paraId="04764FF3" w14:textId="77777777" w:rsidR="0038579A" w:rsidRPr="0038579A" w:rsidRDefault="0038579A" w:rsidP="003F29AE">
            <w:pPr>
              <w:pStyle w:val="3GPPText"/>
              <w:rPr>
                <w:sz w:val="20"/>
              </w:rPr>
            </w:pPr>
          </w:p>
        </w:tc>
        <w:tc>
          <w:tcPr>
            <w:tcW w:w="0" w:type="auto"/>
            <w:hideMark/>
          </w:tcPr>
          <w:p w14:paraId="49E5D985" w14:textId="77777777" w:rsidR="0038579A" w:rsidRPr="0038579A" w:rsidRDefault="0038579A" w:rsidP="003F29AE">
            <w:pPr>
              <w:pStyle w:val="3GPPText"/>
              <w:rPr>
                <w:sz w:val="20"/>
              </w:rPr>
            </w:pPr>
            <w:r w:rsidRPr="0038579A">
              <w:rPr>
                <w:b/>
                <w:bCs/>
                <w:sz w:val="20"/>
              </w:rPr>
              <w:t>HARQ-ACK with PF0</w:t>
            </w:r>
          </w:p>
        </w:tc>
        <w:tc>
          <w:tcPr>
            <w:tcW w:w="0" w:type="auto"/>
            <w:hideMark/>
          </w:tcPr>
          <w:p w14:paraId="11D69EA8" w14:textId="77777777" w:rsidR="0038579A" w:rsidRPr="0038579A" w:rsidRDefault="0038579A" w:rsidP="003F29AE">
            <w:pPr>
              <w:pStyle w:val="3GPPText"/>
              <w:rPr>
                <w:sz w:val="20"/>
              </w:rPr>
            </w:pPr>
            <w:r w:rsidRPr="0038579A">
              <w:rPr>
                <w:b/>
                <w:bCs/>
                <w:sz w:val="20"/>
              </w:rPr>
              <w:t xml:space="preserve">HARQ-ACK with </w:t>
            </w:r>
          </w:p>
          <w:p w14:paraId="7191569D" w14:textId="77777777" w:rsidR="0038579A" w:rsidRPr="0038579A" w:rsidRDefault="0038579A" w:rsidP="003F29AE">
            <w:pPr>
              <w:pStyle w:val="3GPPText"/>
              <w:rPr>
                <w:sz w:val="20"/>
              </w:rPr>
            </w:pPr>
            <w:r w:rsidRPr="0038579A">
              <w:rPr>
                <w:b/>
                <w:bCs/>
                <w:sz w:val="20"/>
              </w:rPr>
              <w:t>PF1</w:t>
            </w:r>
          </w:p>
        </w:tc>
        <w:tc>
          <w:tcPr>
            <w:tcW w:w="0" w:type="auto"/>
            <w:hideMark/>
          </w:tcPr>
          <w:p w14:paraId="6FB4BF17" w14:textId="77777777" w:rsidR="0038579A" w:rsidRPr="0038579A" w:rsidRDefault="0038579A" w:rsidP="003F29AE">
            <w:pPr>
              <w:pStyle w:val="3GPPText"/>
              <w:rPr>
                <w:sz w:val="20"/>
              </w:rPr>
            </w:pPr>
            <w:r w:rsidRPr="0038579A">
              <w:rPr>
                <w:b/>
                <w:bCs/>
                <w:sz w:val="20"/>
              </w:rPr>
              <w:t>HARQ-ACK with PF2</w:t>
            </w:r>
          </w:p>
        </w:tc>
        <w:tc>
          <w:tcPr>
            <w:tcW w:w="0" w:type="auto"/>
            <w:hideMark/>
          </w:tcPr>
          <w:p w14:paraId="0413D184" w14:textId="77777777" w:rsidR="0038579A" w:rsidRPr="0038579A" w:rsidRDefault="0038579A" w:rsidP="003F29AE">
            <w:pPr>
              <w:pStyle w:val="3GPPText"/>
              <w:rPr>
                <w:sz w:val="20"/>
              </w:rPr>
            </w:pPr>
            <w:r w:rsidRPr="0038579A">
              <w:rPr>
                <w:b/>
                <w:bCs/>
                <w:sz w:val="20"/>
              </w:rPr>
              <w:t xml:space="preserve">HARQ-ACK with </w:t>
            </w:r>
          </w:p>
          <w:p w14:paraId="075967AF" w14:textId="77777777" w:rsidR="0038579A" w:rsidRPr="0038579A" w:rsidRDefault="0038579A" w:rsidP="003F29AE">
            <w:pPr>
              <w:pStyle w:val="3GPPText"/>
              <w:rPr>
                <w:sz w:val="20"/>
              </w:rPr>
            </w:pPr>
            <w:r w:rsidRPr="0038579A">
              <w:rPr>
                <w:b/>
                <w:bCs/>
                <w:sz w:val="20"/>
              </w:rPr>
              <w:t>PF3 or PF4</w:t>
            </w:r>
          </w:p>
        </w:tc>
      </w:tr>
      <w:tr w:rsidR="0038579A" w:rsidRPr="0038579A" w14:paraId="602C38F5" w14:textId="77777777" w:rsidTr="00814209">
        <w:trPr>
          <w:trHeight w:val="1054"/>
        </w:trPr>
        <w:tc>
          <w:tcPr>
            <w:tcW w:w="0" w:type="auto"/>
            <w:hideMark/>
          </w:tcPr>
          <w:p w14:paraId="5E729E55" w14:textId="77777777" w:rsidR="0038579A" w:rsidRPr="0038579A" w:rsidRDefault="0038579A" w:rsidP="003F29AE">
            <w:pPr>
              <w:pStyle w:val="3GPPText"/>
              <w:rPr>
                <w:sz w:val="20"/>
              </w:rPr>
            </w:pPr>
            <w:r w:rsidRPr="0038579A">
              <w:rPr>
                <w:sz w:val="20"/>
              </w:rPr>
              <w:lastRenderedPageBreak/>
              <w:t>SR with PF0</w:t>
            </w:r>
          </w:p>
        </w:tc>
        <w:tc>
          <w:tcPr>
            <w:tcW w:w="0" w:type="auto"/>
            <w:hideMark/>
          </w:tcPr>
          <w:p w14:paraId="6E3113B8" w14:textId="77777777" w:rsidR="0038579A" w:rsidRPr="0038579A" w:rsidRDefault="0038579A"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6BCE68CF" w14:textId="77777777" w:rsidR="0038579A" w:rsidRPr="0038579A" w:rsidRDefault="0038579A" w:rsidP="003F29AE">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6897CDD9" w14:textId="26376B6A" w:rsidR="0038579A" w:rsidRPr="0038579A" w:rsidRDefault="0038579A" w:rsidP="003F29AE">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22C0F964" w14:textId="77777777" w:rsidR="0038579A" w:rsidRPr="0038579A" w:rsidRDefault="0038579A" w:rsidP="003F29AE">
            <w:pPr>
              <w:pStyle w:val="3GPPText"/>
              <w:rPr>
                <w:sz w:val="20"/>
              </w:rPr>
            </w:pPr>
            <w:r>
              <w:rPr>
                <w:sz w:val="20"/>
              </w:rPr>
              <w:t>Multiplex HARQ-ACK and SR according to Rel-15 procedure.</w:t>
            </w:r>
          </w:p>
        </w:tc>
      </w:tr>
      <w:tr w:rsidR="0038579A" w:rsidRPr="0038579A" w14:paraId="09DDE9EA" w14:textId="77777777" w:rsidTr="00814209">
        <w:trPr>
          <w:trHeight w:val="712"/>
        </w:trPr>
        <w:tc>
          <w:tcPr>
            <w:tcW w:w="0" w:type="auto"/>
            <w:hideMark/>
          </w:tcPr>
          <w:p w14:paraId="1B9201B9" w14:textId="77777777" w:rsidR="0038579A" w:rsidRPr="0038579A" w:rsidRDefault="0038579A" w:rsidP="003F29AE">
            <w:pPr>
              <w:pStyle w:val="3GPPText"/>
              <w:rPr>
                <w:sz w:val="20"/>
              </w:rPr>
            </w:pPr>
            <w:r w:rsidRPr="0038579A">
              <w:rPr>
                <w:sz w:val="20"/>
              </w:rPr>
              <w:t>SR with PF1</w:t>
            </w:r>
          </w:p>
        </w:tc>
        <w:tc>
          <w:tcPr>
            <w:tcW w:w="0" w:type="auto"/>
            <w:hideMark/>
          </w:tcPr>
          <w:p w14:paraId="4B58CD34" w14:textId="77777777" w:rsidR="0038579A" w:rsidRPr="0038579A" w:rsidRDefault="0038579A" w:rsidP="003F29AE">
            <w:pPr>
              <w:pStyle w:val="3GPPText"/>
              <w:rPr>
                <w:sz w:val="20"/>
              </w:rPr>
            </w:pPr>
            <w:r>
              <w:rPr>
                <w:sz w:val="20"/>
              </w:rPr>
              <w:t>SR is dropped</w:t>
            </w:r>
          </w:p>
        </w:tc>
        <w:tc>
          <w:tcPr>
            <w:tcW w:w="0" w:type="auto"/>
            <w:hideMark/>
          </w:tcPr>
          <w:p w14:paraId="28C52A2B" w14:textId="77777777" w:rsidR="0038579A" w:rsidRPr="0038579A" w:rsidRDefault="0038579A" w:rsidP="003F29AE">
            <w:pPr>
              <w:pStyle w:val="3GPPText"/>
              <w:rPr>
                <w:sz w:val="20"/>
              </w:rPr>
            </w:pPr>
            <w:r w:rsidRPr="0038579A">
              <w:rPr>
                <w:sz w:val="20"/>
              </w:rPr>
              <w:t>Multiplexed UCI is transmitted using PF 1 on HARQ-ACK resource</w:t>
            </w:r>
          </w:p>
        </w:tc>
        <w:tc>
          <w:tcPr>
            <w:tcW w:w="0" w:type="auto"/>
            <w:vMerge/>
            <w:hideMark/>
          </w:tcPr>
          <w:p w14:paraId="2EEF8B24" w14:textId="77777777" w:rsidR="0038579A" w:rsidRPr="0038579A" w:rsidRDefault="0038579A" w:rsidP="003F29AE">
            <w:pPr>
              <w:pStyle w:val="3GPPText"/>
              <w:rPr>
                <w:sz w:val="20"/>
              </w:rPr>
            </w:pPr>
          </w:p>
        </w:tc>
        <w:tc>
          <w:tcPr>
            <w:tcW w:w="0" w:type="auto"/>
            <w:vMerge/>
            <w:hideMark/>
          </w:tcPr>
          <w:p w14:paraId="36B99D8D" w14:textId="77777777" w:rsidR="0038579A" w:rsidRPr="0038579A" w:rsidRDefault="0038579A" w:rsidP="003F29AE">
            <w:pPr>
              <w:pStyle w:val="3GPPText"/>
              <w:rPr>
                <w:sz w:val="20"/>
              </w:rPr>
            </w:pPr>
          </w:p>
        </w:tc>
      </w:tr>
    </w:tbl>
    <w:p w14:paraId="06A509D1" w14:textId="77777777" w:rsidR="0038579A" w:rsidRDefault="0038579A" w:rsidP="00FE3563">
      <w:pPr>
        <w:pStyle w:val="3GPPText"/>
      </w:pPr>
    </w:p>
    <w:p w14:paraId="508EDE2E" w14:textId="77777777" w:rsidR="00CE4424" w:rsidRDefault="00CE4424" w:rsidP="00FE3563">
      <w:pPr>
        <w:pStyle w:val="3GPPText"/>
        <w:rPr>
          <w:b/>
          <w:bCs/>
        </w:rPr>
      </w:pPr>
    </w:p>
    <w:p w14:paraId="2980E181" w14:textId="41ABED74" w:rsidR="0038579A" w:rsidRPr="00814209" w:rsidRDefault="0038579A" w:rsidP="00FE3563">
      <w:pPr>
        <w:pStyle w:val="3GPPText"/>
        <w:rPr>
          <w:b/>
          <w:bCs/>
        </w:rPr>
      </w:pPr>
      <w:r w:rsidRPr="00814209">
        <w:rPr>
          <w:b/>
          <w:bCs/>
        </w:rPr>
        <w:t xml:space="preserve">Proposal </w:t>
      </w:r>
      <w:r w:rsidR="003F29AE">
        <w:rPr>
          <w:b/>
          <w:bCs/>
        </w:rPr>
        <w:t>9</w:t>
      </w:r>
      <w:r w:rsidRPr="00814209">
        <w:rPr>
          <w:b/>
          <w:bCs/>
        </w:rPr>
        <w:t>: P/SP CSI is dropped if its resource overlaps with HP SR or HP HARQ-ACK.</w:t>
      </w:r>
    </w:p>
    <w:p w14:paraId="7F5A8270" w14:textId="33747F89" w:rsidR="0038579A" w:rsidRDefault="0038579A" w:rsidP="00FE3563">
      <w:pPr>
        <w:pStyle w:val="3GPPText"/>
      </w:pPr>
    </w:p>
    <w:p w14:paraId="394F4750" w14:textId="0CFD7862" w:rsidR="0038579A" w:rsidRDefault="0038579A" w:rsidP="00FE3563">
      <w:pPr>
        <w:pStyle w:val="3GPPText"/>
      </w:pPr>
      <w:r>
        <w:t xml:space="preserve">On the other hand, in Rel-16, </w:t>
      </w:r>
      <w:r w:rsidR="00510CE1">
        <w:t>two-</w:t>
      </w:r>
      <w:r>
        <w:t xml:space="preserve">step approach was adopted when channels of different priorities overlap. UE would resolve collision of same priority first and then handle collision between the outcome of resolution in first step and channel of different priority. However, if UE supports intra-UE multiplexing across different priorities, UE may jointly consider multiplexing the channels of different priorities whenever applicable and two step approach may not be needed. Such as in the following </w:t>
      </w:r>
      <w:r w:rsidR="00F800E2">
        <w:t>F</w:t>
      </w:r>
      <w:r>
        <w:t xml:space="preserve">igure 1, </w:t>
      </w:r>
      <w:r w:rsidR="00634448">
        <w:t xml:space="preserve">where overlap of HP SR, HP HARQ-ACK, and LP HARQ-ACK are shown and this scenario was agreed to be supported in RAN1-102e. </w:t>
      </w:r>
      <w:r>
        <w:t>UE could consider all the overlapping UCIs together for multiplexing onto a resultant PUCCH resource, if timeline and resource constraints are satisfied, whereas according to Rel-16 two</w:t>
      </w:r>
      <w:r w:rsidR="00D33870">
        <w:t>-</w:t>
      </w:r>
      <w:r>
        <w:t>step approach, UE would find PUCCH resource for multiplexing HP SR and HARQ-ACKs first.</w:t>
      </w:r>
    </w:p>
    <w:p w14:paraId="20024ADB" w14:textId="77777777" w:rsidR="0038579A" w:rsidRDefault="0038579A" w:rsidP="00FE3563">
      <w:pPr>
        <w:pStyle w:val="3GPPText"/>
      </w:pPr>
    </w:p>
    <w:p w14:paraId="174D8A9B" w14:textId="7412BA0C" w:rsidR="0038579A" w:rsidRDefault="0038579A" w:rsidP="00814209">
      <w:pPr>
        <w:pStyle w:val="3GPPText"/>
        <w:jc w:val="center"/>
      </w:pPr>
      <w:r>
        <w:rPr>
          <w:noProof/>
        </w:rPr>
        <w:drawing>
          <wp:inline distT="0" distB="0" distL="0" distR="0" wp14:anchorId="457B8DAA" wp14:editId="5D22D8AC">
            <wp:extent cx="3673456" cy="15303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673456" cy="1530385"/>
                    </a:xfrm>
                    <a:prstGeom prst="rect">
                      <a:avLst/>
                    </a:prstGeom>
                  </pic:spPr>
                </pic:pic>
              </a:graphicData>
            </a:graphic>
          </wp:inline>
        </w:drawing>
      </w:r>
    </w:p>
    <w:p w14:paraId="12EAA16B" w14:textId="4FB1B855" w:rsidR="0038579A" w:rsidRDefault="0038579A" w:rsidP="00814209">
      <w:pPr>
        <w:pStyle w:val="3GPPText"/>
        <w:jc w:val="center"/>
      </w:pPr>
      <w:r>
        <w:t xml:space="preserve">Figure </w:t>
      </w:r>
      <w:r w:rsidR="00A04B51">
        <w:t>2</w:t>
      </w:r>
      <w:r>
        <w:t>: Resources of HP HARQ-ACK, HP SR, and LP HARQ-ACK are overlapping in a slot.</w:t>
      </w:r>
    </w:p>
    <w:p w14:paraId="7A6CBAE7" w14:textId="77777777" w:rsidR="0038579A" w:rsidRDefault="0038579A" w:rsidP="00FE3563">
      <w:pPr>
        <w:pStyle w:val="3GPPText"/>
      </w:pPr>
    </w:p>
    <w:p w14:paraId="6D453D72" w14:textId="730007F6" w:rsidR="0038579A" w:rsidRDefault="0038579A" w:rsidP="00FE3563">
      <w:pPr>
        <w:pStyle w:val="3GPPText"/>
        <w:rPr>
          <w:b/>
          <w:bCs/>
        </w:rPr>
      </w:pPr>
      <w:r w:rsidRPr="00814209">
        <w:rPr>
          <w:b/>
          <w:bCs/>
        </w:rPr>
        <w:t xml:space="preserve">Proposal </w:t>
      </w:r>
      <w:r w:rsidR="003F29AE">
        <w:rPr>
          <w:b/>
          <w:bCs/>
        </w:rPr>
        <w:t>10</w:t>
      </w:r>
      <w:r w:rsidRPr="00814209">
        <w:rPr>
          <w:b/>
          <w:bCs/>
        </w:rPr>
        <w:t xml:space="preserve">: Instead of </w:t>
      </w:r>
      <w:r w:rsidR="00510CE1" w:rsidRPr="00814209">
        <w:rPr>
          <w:b/>
          <w:bCs/>
        </w:rPr>
        <w:t>two</w:t>
      </w:r>
      <w:r w:rsidR="00510CE1">
        <w:rPr>
          <w:b/>
          <w:bCs/>
        </w:rPr>
        <w:t>-</w:t>
      </w:r>
      <w:r w:rsidRPr="00814209">
        <w:rPr>
          <w:b/>
          <w:bCs/>
        </w:rPr>
        <w:t>step approach, consider joint multiplexing of UCIs of different priorities into a PUCCH resource if UE supports intra-UE multiplexing across different priorities.</w:t>
      </w:r>
    </w:p>
    <w:p w14:paraId="03D0A1AB" w14:textId="75D6D10B" w:rsidR="00634448" w:rsidRDefault="00634448" w:rsidP="00FE3563">
      <w:pPr>
        <w:pStyle w:val="3GPPText"/>
        <w:rPr>
          <w:b/>
          <w:bCs/>
        </w:rPr>
      </w:pPr>
    </w:p>
    <w:p w14:paraId="738FD41D" w14:textId="107C4800" w:rsidR="00634448" w:rsidRDefault="00634448" w:rsidP="00634448">
      <w:pPr>
        <w:pStyle w:val="Heading1"/>
      </w:pPr>
      <w:r>
        <w:t>PUCCH</w:t>
      </w:r>
      <w:r w:rsidR="00A04B51">
        <w:t xml:space="preserve"> </w:t>
      </w:r>
      <w:r>
        <w:t>(PUSCH) overlapping with multiple PUSCHs</w:t>
      </w:r>
      <w:r w:rsidR="00A04B51">
        <w:t xml:space="preserve"> </w:t>
      </w:r>
      <w:r>
        <w:t>(PUCCHs)</w:t>
      </w:r>
    </w:p>
    <w:p w14:paraId="77B15E33" w14:textId="2A1C659C" w:rsidR="00A04B51" w:rsidRPr="00A04B51" w:rsidRDefault="00A04B51" w:rsidP="00FE3563">
      <w:pPr>
        <w:pStyle w:val="3GPPText"/>
      </w:pPr>
      <w:r>
        <w:rPr>
          <w:b/>
          <w:bCs/>
        </w:rPr>
        <w:br/>
      </w:r>
      <w:r>
        <w:t xml:space="preserve">In Rel16, </w:t>
      </w:r>
      <w:r w:rsidRPr="00867341">
        <w:t xml:space="preserve">UE does not expect </w:t>
      </w:r>
      <w:r>
        <w:t xml:space="preserve">a </w:t>
      </w:r>
      <w:r w:rsidRPr="00867341">
        <w:t>PUSCH to be scheduled overlapping</w:t>
      </w:r>
      <w:r w:rsidRPr="00867341">
        <w:br/>
        <w:t>with two sub-slot based PUCCHs in a slot</w:t>
      </w:r>
      <w:r>
        <w:t xml:space="preserve">, such as shown in Figure 3. However, this may be unavoidable in some cases, such as PUSCH or PUCCH may be high priority and need to be transmitted as soon as possible. In Rel17, </w:t>
      </w:r>
      <w:r>
        <w:lastRenderedPageBreak/>
        <w:t>it can be considered that UCIs from both PUCCHs are multiplexed onto the PUSCH if timeline conditions are met. Alternatively, UE could apply Rel16 prioritization rule such as UE multiplexes UCI from PUCCH onto PUSCH if they are of same priority and if there is another PUCCH that is of different priority, UE only transmits the channel with high priority and drops the channel with low priority.</w:t>
      </w:r>
    </w:p>
    <w:p w14:paraId="0F394A3D" w14:textId="23E1B691" w:rsidR="00A04B51" w:rsidRDefault="00A04B51" w:rsidP="00FE3563">
      <w:pPr>
        <w:pStyle w:val="3GPPText"/>
        <w:rPr>
          <w:b/>
          <w:bCs/>
        </w:rPr>
      </w:pPr>
    </w:p>
    <w:p w14:paraId="25259931" w14:textId="72DF2A3F" w:rsidR="00A04B51" w:rsidRDefault="00A04B51" w:rsidP="00FE3563">
      <w:pPr>
        <w:pStyle w:val="3GPPText"/>
        <w:rPr>
          <w:b/>
          <w:bCs/>
        </w:rPr>
      </w:pPr>
      <w:r w:rsidRPr="58D3FCFC">
        <w:rPr>
          <w:b/>
          <w:bCs/>
        </w:rPr>
        <w:t xml:space="preserve">                                                      </w:t>
      </w:r>
      <w:r>
        <w:rPr>
          <w:noProof/>
        </w:rPr>
        <w:drawing>
          <wp:inline distT="0" distB="0" distL="0" distR="0" wp14:anchorId="00BD5B79" wp14:editId="0CAFD23A">
            <wp:extent cx="2138915" cy="13912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138915" cy="1391285"/>
                    </a:xfrm>
                    <a:prstGeom prst="rect">
                      <a:avLst/>
                    </a:prstGeom>
                  </pic:spPr>
                </pic:pic>
              </a:graphicData>
            </a:graphic>
          </wp:inline>
        </w:drawing>
      </w:r>
    </w:p>
    <w:p w14:paraId="20A539C0" w14:textId="47B138CC" w:rsidR="00A04B51" w:rsidRDefault="00A04B51" w:rsidP="00A04B51">
      <w:pPr>
        <w:pStyle w:val="N1"/>
        <w:ind w:left="0" w:firstLine="634"/>
        <w:jc w:val="both"/>
      </w:pPr>
      <w:r>
        <w:t>Figure 3. A PUSCH is overlapping with two sub-slot based PUCCHs in a slot.</w:t>
      </w:r>
    </w:p>
    <w:p w14:paraId="1C188A70" w14:textId="77777777" w:rsidR="001C05E8" w:rsidRDefault="001C05E8" w:rsidP="00CE5ABA">
      <w:pPr>
        <w:pStyle w:val="3GPPText"/>
        <w:rPr>
          <w:b/>
          <w:bCs/>
        </w:rPr>
      </w:pPr>
    </w:p>
    <w:p w14:paraId="3306F742" w14:textId="329BBFC4" w:rsidR="00A04B51" w:rsidRDefault="00A04B51" w:rsidP="00CE5ABA">
      <w:pPr>
        <w:pStyle w:val="3GPPText"/>
        <w:rPr>
          <w:b/>
          <w:bCs/>
        </w:rPr>
      </w:pPr>
      <w:r w:rsidRPr="00814209">
        <w:rPr>
          <w:b/>
          <w:bCs/>
        </w:rPr>
        <w:t xml:space="preserve">Proposal </w:t>
      </w:r>
      <w:r w:rsidR="003F29AE">
        <w:rPr>
          <w:b/>
          <w:bCs/>
        </w:rPr>
        <w:t>11</w:t>
      </w:r>
      <w:r w:rsidRPr="00814209">
        <w:rPr>
          <w:b/>
          <w:bCs/>
        </w:rPr>
        <w:t xml:space="preserve">: </w:t>
      </w:r>
      <w:r>
        <w:rPr>
          <w:b/>
          <w:bCs/>
        </w:rPr>
        <w:t xml:space="preserve">If a PUSCH overlaps with two sub-slot based PUCCHs, </w:t>
      </w:r>
      <w:r w:rsidR="00CE5ABA">
        <w:rPr>
          <w:b/>
          <w:bCs/>
        </w:rPr>
        <w:t>m</w:t>
      </w:r>
      <w:r>
        <w:rPr>
          <w:b/>
          <w:bCs/>
        </w:rPr>
        <w:t xml:space="preserve">ultiplex the UCIs from </w:t>
      </w:r>
      <w:r w:rsidR="00CE5ABA">
        <w:rPr>
          <w:b/>
          <w:bCs/>
        </w:rPr>
        <w:t xml:space="preserve">the </w:t>
      </w:r>
      <w:r>
        <w:rPr>
          <w:b/>
          <w:bCs/>
        </w:rPr>
        <w:t xml:space="preserve">PUCCHs onto the PUSCH if timeline conditions are met. If timeline conditions are not met, drop the low priority channel and transmit the high priority channel. </w:t>
      </w:r>
    </w:p>
    <w:p w14:paraId="5765DA17" w14:textId="2AB5F358" w:rsidR="00CE5ABA" w:rsidRDefault="00CE5ABA" w:rsidP="003805AE">
      <w:pPr>
        <w:pStyle w:val="3GPPText"/>
        <w:numPr>
          <w:ilvl w:val="0"/>
          <w:numId w:val="25"/>
        </w:numPr>
        <w:rPr>
          <w:b/>
          <w:bCs/>
        </w:rPr>
      </w:pPr>
      <w:r>
        <w:rPr>
          <w:b/>
          <w:bCs/>
        </w:rPr>
        <w:t>FFS: whether to apply Rel16 intra-UE prioritization in this case</w:t>
      </w:r>
      <w:r w:rsidR="003F29AE">
        <w:rPr>
          <w:b/>
          <w:bCs/>
        </w:rPr>
        <w:t>.</w:t>
      </w:r>
    </w:p>
    <w:p w14:paraId="243BB7CF" w14:textId="77777777" w:rsidR="00634448" w:rsidRPr="00814209" w:rsidRDefault="00634448" w:rsidP="00FE3563">
      <w:pPr>
        <w:pStyle w:val="3GPPText"/>
        <w:rPr>
          <w:b/>
          <w:bCs/>
        </w:rPr>
      </w:pPr>
    </w:p>
    <w:p w14:paraId="3266B06C" w14:textId="1E72DD6D" w:rsidR="00A04B51" w:rsidRDefault="00A04B51" w:rsidP="00FE3563">
      <w:pPr>
        <w:pStyle w:val="3GPPText"/>
      </w:pPr>
      <w:r>
        <w:t>Moreover, if a PUCCH overlaps with more than one PUSCHs in a slot, Rel15 specified that UCI from PUCCH is multiplexed onto the first PUSCH in the slot, that has starting symbol earliest in the slot, cf. Figure 4.</w:t>
      </w:r>
      <w:r w:rsidR="00CE5ABA">
        <w:t xml:space="preserve"> In Rel17, a more flexible approach can be considered. </w:t>
      </w:r>
      <w:r w:rsidR="00CE5ABA" w:rsidRPr="002273BD">
        <w:t>UCI</w:t>
      </w:r>
      <w:r w:rsidR="00CE5ABA">
        <w:rPr>
          <w:b/>
          <w:bCs/>
        </w:rPr>
        <w:t xml:space="preserve"> </w:t>
      </w:r>
      <w:r w:rsidR="00CE5ABA" w:rsidRPr="002273BD">
        <w:t xml:space="preserve">can be </w:t>
      </w:r>
      <w:r w:rsidR="00CE5ABA">
        <w:t>multiplexed onto</w:t>
      </w:r>
      <w:r w:rsidR="00CE5ABA" w:rsidRPr="002273BD">
        <w:t xml:space="preserve"> </w:t>
      </w:r>
      <w:r w:rsidR="00CE5ABA">
        <w:t>either first or second PUSCH, depending on the priority of the involved channels. If PUCCH is of high priority, PUCCH is multiplexed onto first PUSCH if timeline conditions are met, and second PUSCH is transmitted as usual. If first PUSCH is high priority and second PUSCH is low priority, UCI from PUCCH is multiplexed onto second PUSCH if the PUCCH is of low priority.</w:t>
      </w:r>
    </w:p>
    <w:p w14:paraId="2D8943DC" w14:textId="05FD2D56" w:rsidR="00A04B51" w:rsidRDefault="00A04B51" w:rsidP="00FE3563">
      <w:pPr>
        <w:pStyle w:val="3GPPText"/>
      </w:pPr>
    </w:p>
    <w:p w14:paraId="6FF5C04F" w14:textId="77777777" w:rsidR="00A04B51" w:rsidRDefault="00A04B51" w:rsidP="00A04B51">
      <w:pPr>
        <w:pStyle w:val="N1"/>
        <w:ind w:left="0" w:firstLine="634"/>
        <w:jc w:val="both"/>
      </w:pPr>
      <w:r>
        <w:rPr>
          <w:noProof/>
        </w:rPr>
        <w:drawing>
          <wp:inline distT="0" distB="0" distL="0" distR="0" wp14:anchorId="359C5C7B" wp14:editId="17986088">
            <wp:extent cx="4438095" cy="1180952"/>
            <wp:effectExtent l="0" t="0" r="635" b="63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334B607-EEBB-46C0-93BF-74B7895A3A7A}"/>
                        </a:ext>
                      </a:extLst>
                    </a:blip>
                    <a:stretch>
                      <a:fillRect/>
                    </a:stretch>
                  </pic:blipFill>
                  <pic:spPr>
                    <a:xfrm>
                      <a:off x="0" y="0"/>
                      <a:ext cx="4438095" cy="1180952"/>
                    </a:xfrm>
                    <a:prstGeom prst="rect">
                      <a:avLst/>
                    </a:prstGeom>
                  </pic:spPr>
                </pic:pic>
              </a:graphicData>
            </a:graphic>
          </wp:inline>
        </w:drawing>
      </w:r>
    </w:p>
    <w:p w14:paraId="41DF7BC7" w14:textId="7C55FFDE" w:rsidR="00A04B51" w:rsidRDefault="00A04B51" w:rsidP="00A04B51">
      <w:pPr>
        <w:pStyle w:val="N1"/>
        <w:ind w:left="0" w:firstLine="634"/>
        <w:jc w:val="both"/>
      </w:pPr>
      <w:r>
        <w:t>Figure 4: Rel15 solutions: UCI is multiplexed onto the earliest PUSCH (first PUSCH) in the slot. Second PUSCH is the one with starting symbol after first PUSCH.</w:t>
      </w:r>
    </w:p>
    <w:p w14:paraId="26AB4E9F" w14:textId="77777777" w:rsidR="004E60CA" w:rsidRDefault="004E60CA" w:rsidP="00CE5ABA">
      <w:pPr>
        <w:pStyle w:val="3GPPText"/>
        <w:rPr>
          <w:b/>
          <w:bCs/>
        </w:rPr>
      </w:pPr>
    </w:p>
    <w:p w14:paraId="244EFBAE" w14:textId="79394F7C" w:rsidR="00CE5ABA" w:rsidRDefault="00CE5ABA" w:rsidP="00CE5ABA">
      <w:pPr>
        <w:pStyle w:val="3GPPText"/>
        <w:rPr>
          <w:b/>
          <w:bCs/>
        </w:rPr>
      </w:pPr>
      <w:r w:rsidRPr="00814209">
        <w:rPr>
          <w:b/>
          <w:bCs/>
        </w:rPr>
        <w:t xml:space="preserve">Proposal </w:t>
      </w:r>
      <w:r w:rsidR="003F29AE">
        <w:rPr>
          <w:b/>
          <w:bCs/>
        </w:rPr>
        <w:t>12</w:t>
      </w:r>
      <w:r w:rsidRPr="00814209">
        <w:rPr>
          <w:b/>
          <w:bCs/>
        </w:rPr>
        <w:t xml:space="preserve">: </w:t>
      </w:r>
      <w:r>
        <w:rPr>
          <w:b/>
          <w:bCs/>
        </w:rPr>
        <w:t>If a PUCCH overlaps with two PUSCHs, following behaviors can be considered, assuming timeline conditions are met:</w:t>
      </w:r>
    </w:p>
    <w:p w14:paraId="051A122A" w14:textId="37A56A93" w:rsidR="00CE5ABA" w:rsidRDefault="00CE5ABA" w:rsidP="003805AE">
      <w:pPr>
        <w:pStyle w:val="3GPPText"/>
        <w:numPr>
          <w:ilvl w:val="0"/>
          <w:numId w:val="24"/>
        </w:numPr>
        <w:rPr>
          <w:b/>
          <w:bCs/>
        </w:rPr>
      </w:pPr>
      <w:r w:rsidRPr="00CE5ABA">
        <w:rPr>
          <w:b/>
          <w:bCs/>
        </w:rPr>
        <w:t>If PUCCH is of high priority, PUCCH is multiplexed onto first PUSCH</w:t>
      </w:r>
      <w:r>
        <w:rPr>
          <w:b/>
          <w:bCs/>
        </w:rPr>
        <w:t>.</w:t>
      </w:r>
    </w:p>
    <w:p w14:paraId="7E308674" w14:textId="5E992F70" w:rsidR="00CE5ABA" w:rsidRPr="00CE5ABA" w:rsidRDefault="00CE5ABA" w:rsidP="003805AE">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4A73C782" w14:textId="4FECADE3" w:rsidR="00CE5ABA" w:rsidRDefault="00CE5ABA" w:rsidP="00CE5ABA">
      <w:pPr>
        <w:pStyle w:val="Heading1"/>
      </w:pPr>
      <w:r>
        <w:lastRenderedPageBreak/>
        <w:t>Collision handling involving repetitions</w:t>
      </w:r>
    </w:p>
    <w:p w14:paraId="713DA52E" w14:textId="2ED5DD43" w:rsidR="00CE5ABA" w:rsidRPr="00AA1676" w:rsidRDefault="00CE5ABA" w:rsidP="00AA1676">
      <w:pPr>
        <w:pStyle w:val="3GPPText"/>
      </w:pPr>
      <w:r w:rsidRPr="00AA1676">
        <w:t>In Rel15, if a PUCCH transmission includes repetitions and PUSCH overlaps with one of the repetitions, the PUSCH is dropped, which is illustrated in Figure 5 below. However, dropping PUSCH may not be always desirable, depending on the priority of the PUSCH. In Rel17, it can be considered that overlapping PUCCH is not transmitted and one or more of the UCIs from the PUCCH is multiplexed onto the PUSCH and PUSCH is transmitted in the slot. The UCIs that are multiplexed may or may not have same priority as the PUSCH. Rest of the repetitions of PUCCH are transmitted as usual. Alternatively, this behavior is only applicable if PUSCH is of high priority.</w:t>
      </w:r>
    </w:p>
    <w:p w14:paraId="64F6D53D" w14:textId="77777777" w:rsidR="00CE5ABA" w:rsidRDefault="00CE5ABA" w:rsidP="00CE5ABA">
      <w:pPr>
        <w:pStyle w:val="N1"/>
        <w:ind w:left="0" w:firstLine="634"/>
        <w:jc w:val="both"/>
        <w:rPr>
          <w:color w:val="000000" w:themeColor="text1"/>
        </w:rPr>
      </w:pPr>
    </w:p>
    <w:p w14:paraId="6C5F64FE" w14:textId="77777777" w:rsidR="00CE5ABA" w:rsidRDefault="00CE5ABA" w:rsidP="00597269">
      <w:pPr>
        <w:pStyle w:val="N1"/>
        <w:ind w:left="0" w:firstLine="634"/>
        <w:jc w:val="center"/>
        <w:rPr>
          <w:color w:val="000000" w:themeColor="text1"/>
        </w:rPr>
      </w:pPr>
      <w:r>
        <w:rPr>
          <w:noProof/>
        </w:rPr>
        <w:drawing>
          <wp:inline distT="0" distB="0" distL="0" distR="0" wp14:anchorId="2CDA3B47" wp14:editId="40F663A5">
            <wp:extent cx="3619048" cy="1676190"/>
            <wp:effectExtent l="0" t="0" r="635"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3DFA9841-BEC3-497A-AD4A-67179A7A8782}"/>
                        </a:ext>
                      </a:extLst>
                    </a:blip>
                    <a:stretch>
                      <a:fillRect/>
                    </a:stretch>
                  </pic:blipFill>
                  <pic:spPr>
                    <a:xfrm>
                      <a:off x="0" y="0"/>
                      <a:ext cx="3619048" cy="1676190"/>
                    </a:xfrm>
                    <a:prstGeom prst="rect">
                      <a:avLst/>
                    </a:prstGeom>
                  </pic:spPr>
                </pic:pic>
              </a:graphicData>
            </a:graphic>
          </wp:inline>
        </w:drawing>
      </w:r>
    </w:p>
    <w:p w14:paraId="22B24A54" w14:textId="31C68825" w:rsidR="00CE5ABA" w:rsidRDefault="00CE5ABA" w:rsidP="00597269">
      <w:pPr>
        <w:pStyle w:val="N1"/>
        <w:ind w:left="0" w:firstLine="634"/>
        <w:jc w:val="center"/>
        <w:rPr>
          <w:color w:val="000000" w:themeColor="text1"/>
        </w:rPr>
      </w:pPr>
      <w:r>
        <w:rPr>
          <w:color w:val="000000" w:themeColor="text1"/>
        </w:rPr>
        <w:t>Figure 5: In Rel15, PUSCH is dropped if it overlaps with a PUCCH repetition.</w:t>
      </w:r>
    </w:p>
    <w:p w14:paraId="0352D5A7" w14:textId="77777777" w:rsidR="00CE5ABA" w:rsidRPr="000B702F" w:rsidRDefault="00CE5ABA" w:rsidP="00597269">
      <w:pPr>
        <w:pStyle w:val="N1"/>
        <w:ind w:left="0" w:firstLine="634"/>
        <w:jc w:val="center"/>
        <w:rPr>
          <w:color w:val="000000" w:themeColor="text1"/>
        </w:rPr>
      </w:pPr>
      <w:r>
        <w:rPr>
          <w:noProof/>
        </w:rPr>
        <w:drawing>
          <wp:inline distT="0" distB="0" distL="0" distR="0" wp14:anchorId="424DCDDB" wp14:editId="646D7C90">
            <wp:extent cx="3651812" cy="1522672"/>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6">
                      <a:extLst>
                        <a:ext uri="{28A0092B-C50C-407E-A947-70E740481C1C}">
                          <a14:useLocalDpi xmlns:a14="http://schemas.microsoft.com/office/drawing/2010/main" val="0"/>
                        </a:ext>
                      </a:extLst>
                    </a:blip>
                    <a:stretch>
                      <a:fillRect/>
                    </a:stretch>
                  </pic:blipFill>
                  <pic:spPr>
                    <a:xfrm>
                      <a:off x="0" y="0"/>
                      <a:ext cx="3651812" cy="1522672"/>
                    </a:xfrm>
                    <a:prstGeom prst="rect">
                      <a:avLst/>
                    </a:prstGeom>
                  </pic:spPr>
                </pic:pic>
              </a:graphicData>
            </a:graphic>
          </wp:inline>
        </w:drawing>
      </w:r>
    </w:p>
    <w:p w14:paraId="1BDB2CAE" w14:textId="7459A948" w:rsidR="00CE5ABA" w:rsidRDefault="00CE5ABA" w:rsidP="00597269">
      <w:pPr>
        <w:pStyle w:val="N1"/>
        <w:ind w:left="0" w:firstLine="634"/>
        <w:jc w:val="center"/>
        <w:rPr>
          <w:color w:val="000000" w:themeColor="text1"/>
        </w:rPr>
      </w:pPr>
      <w:r>
        <w:rPr>
          <w:color w:val="000000" w:themeColor="text1"/>
        </w:rPr>
        <w:t>Figure 6: UCI can be reported in the PUSCH and overlapping PUCCH repetition is dropped.</w:t>
      </w:r>
    </w:p>
    <w:p w14:paraId="155C7675" w14:textId="17393615" w:rsidR="00CE5ABA" w:rsidRDefault="00CE5ABA" w:rsidP="00FE3563">
      <w:pPr>
        <w:pStyle w:val="3GPPText"/>
      </w:pPr>
    </w:p>
    <w:p w14:paraId="74082BBD" w14:textId="54926C06" w:rsidR="00CE5ABA" w:rsidRDefault="00CE5ABA" w:rsidP="00CE5ABA">
      <w:pPr>
        <w:pStyle w:val="3GPPText"/>
        <w:rPr>
          <w:b/>
          <w:bCs/>
        </w:rPr>
      </w:pPr>
      <w:r w:rsidRPr="00814209">
        <w:rPr>
          <w:b/>
          <w:bCs/>
        </w:rPr>
        <w:t xml:space="preserve">Proposal </w:t>
      </w:r>
      <w:r>
        <w:rPr>
          <w:b/>
          <w:bCs/>
        </w:rPr>
        <w:t>1</w:t>
      </w:r>
      <w:r w:rsidR="003F29AE">
        <w:rPr>
          <w:b/>
          <w:bCs/>
        </w:rPr>
        <w:t>3</w:t>
      </w:r>
      <w:r w:rsidRPr="00814209">
        <w:rPr>
          <w:b/>
          <w:bCs/>
        </w:rPr>
        <w:t xml:space="preserve">: </w:t>
      </w:r>
      <w:r>
        <w:rPr>
          <w:b/>
          <w:bCs/>
        </w:rPr>
        <w:t>If a PUSCH overlaps with a PUCCH repetition in a slot, multiplex the UCI onto the PUSCH and drop the PUCCH repetition.</w:t>
      </w:r>
    </w:p>
    <w:p w14:paraId="1E20580C" w14:textId="451F58EC" w:rsidR="00CE5ABA" w:rsidRPr="00CE5ABA" w:rsidRDefault="00CE5ABA" w:rsidP="003805AE">
      <w:pPr>
        <w:pStyle w:val="3GPPText"/>
        <w:numPr>
          <w:ilvl w:val="0"/>
          <w:numId w:val="26"/>
        </w:numPr>
        <w:rPr>
          <w:b/>
          <w:bCs/>
        </w:rPr>
      </w:pPr>
      <w:r>
        <w:rPr>
          <w:b/>
          <w:bCs/>
        </w:rPr>
        <w:t>FFS whether this is only applicable if PUSCH is of high priority and/or PUCCH is of low priority.</w:t>
      </w:r>
    </w:p>
    <w:p w14:paraId="27BD97AD" w14:textId="77777777" w:rsidR="00C47F16" w:rsidRDefault="00C47F16" w:rsidP="00FE3563">
      <w:pPr>
        <w:pStyle w:val="3GPPText"/>
        <w:rPr>
          <w:color w:val="000000" w:themeColor="text1"/>
        </w:rPr>
      </w:pPr>
    </w:p>
    <w:p w14:paraId="08DC735D" w14:textId="16326E49" w:rsidR="00CE5ABA" w:rsidRDefault="00AA1676" w:rsidP="00FE3563">
      <w:pPr>
        <w:pStyle w:val="3GPPText"/>
      </w:pPr>
      <w:r w:rsidRPr="008664A2">
        <w:rPr>
          <w:color w:val="000000" w:themeColor="text1"/>
        </w:rPr>
        <w:t>Moreover, In Rel15, a PUCCH with a certain UCI type such as CSI reports may span multiple slots, such as with repetitions, and in one or more of the slots, if PUCCHs carrying UCIs with different priority overlaps, the UCI PUCCH with highest priority is transmitted in overlapping slots if timeline requirement is met.</w:t>
      </w:r>
      <w:r>
        <w:rPr>
          <w:color w:val="000000" w:themeColor="text1"/>
        </w:rPr>
        <w:t xml:space="preserve"> </w:t>
      </w:r>
      <w:r w:rsidRPr="008664A2">
        <w:rPr>
          <w:color w:val="000000" w:themeColor="text1"/>
        </w:rPr>
        <w:t xml:space="preserve">Figure </w:t>
      </w:r>
      <w:r>
        <w:rPr>
          <w:color w:val="000000" w:themeColor="text1"/>
        </w:rPr>
        <w:t>7</w:t>
      </w:r>
      <w:r w:rsidRPr="008664A2">
        <w:rPr>
          <w:color w:val="000000" w:themeColor="text1"/>
        </w:rPr>
        <w:t xml:space="preserve"> illustrates an example where HARQ-ACK is transmitted and SR and CSI are dropped in the overlapping slot.</w:t>
      </w:r>
      <w:r>
        <w:rPr>
          <w:color w:val="000000" w:themeColor="text1"/>
        </w:rPr>
        <w:t xml:space="preserve"> In Rel 17, UCI of different types can be multiplexed onto a PUCCH in that slot, and repetition can be transmitted as usual in other slots. </w:t>
      </w:r>
    </w:p>
    <w:p w14:paraId="142A9E23" w14:textId="632BA931" w:rsidR="00AA1676" w:rsidRDefault="00AA1676" w:rsidP="00FE3563">
      <w:pPr>
        <w:pStyle w:val="3GPPText"/>
      </w:pPr>
    </w:p>
    <w:p w14:paraId="3872E936" w14:textId="77777777" w:rsidR="00AA1676" w:rsidRDefault="00AA1676" w:rsidP="00597269">
      <w:pPr>
        <w:pStyle w:val="N1"/>
        <w:ind w:left="0" w:firstLine="634"/>
        <w:jc w:val="center"/>
      </w:pPr>
      <w:r>
        <w:rPr>
          <w:noProof/>
        </w:rPr>
        <w:lastRenderedPageBreak/>
        <w:drawing>
          <wp:inline distT="0" distB="0" distL="0" distR="0" wp14:anchorId="0817C9FB" wp14:editId="2497BDAD">
            <wp:extent cx="3695238" cy="1714286"/>
            <wp:effectExtent l="0" t="0" r="635" b="63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638309A2-3AA0-4E27-91FB-6F59FC19D2CA}"/>
                        </a:ext>
                      </a:extLst>
                    </a:blip>
                    <a:stretch>
                      <a:fillRect/>
                    </a:stretch>
                  </pic:blipFill>
                  <pic:spPr>
                    <a:xfrm>
                      <a:off x="0" y="0"/>
                      <a:ext cx="3695238" cy="1714286"/>
                    </a:xfrm>
                    <a:prstGeom prst="rect">
                      <a:avLst/>
                    </a:prstGeom>
                  </pic:spPr>
                </pic:pic>
              </a:graphicData>
            </a:graphic>
          </wp:inline>
        </w:drawing>
      </w:r>
    </w:p>
    <w:p w14:paraId="2B69847A" w14:textId="77777777" w:rsidR="00AA1676" w:rsidRDefault="00AA1676" w:rsidP="00597269">
      <w:pPr>
        <w:pStyle w:val="N1"/>
        <w:ind w:left="0" w:firstLine="634"/>
        <w:jc w:val="center"/>
      </w:pPr>
    </w:p>
    <w:p w14:paraId="0A0BF738" w14:textId="17D58276" w:rsidR="00AA1676" w:rsidRDefault="00AA1676" w:rsidP="00597269">
      <w:pPr>
        <w:pStyle w:val="N1"/>
        <w:ind w:left="0" w:firstLine="634"/>
        <w:jc w:val="center"/>
      </w:pPr>
      <w:r>
        <w:t>Figure 7: In the overlapping slot, HARQ-ACK is transmitted dropping SR and CSI, since HARQ-ACK has higher priority.</w:t>
      </w:r>
    </w:p>
    <w:p w14:paraId="6BD07DB1" w14:textId="77777777" w:rsidR="00AA1676" w:rsidRDefault="00AA1676" w:rsidP="00FE3563">
      <w:pPr>
        <w:pStyle w:val="3GPPText"/>
      </w:pPr>
    </w:p>
    <w:p w14:paraId="38F6C51B" w14:textId="2CCF6D8B" w:rsidR="00AA1676" w:rsidRDefault="00AA1676" w:rsidP="00AA1676">
      <w:pPr>
        <w:pStyle w:val="Heading1"/>
      </w:pPr>
      <w:r>
        <w:t>Simultaneous transmission of PUCCH and PUSCH over x-CCs</w:t>
      </w:r>
    </w:p>
    <w:p w14:paraId="2CAA4264" w14:textId="7DA81949" w:rsidR="00AA1676" w:rsidRPr="00AA1676" w:rsidRDefault="00AA1676" w:rsidP="00AA1676">
      <w:pPr>
        <w:pStyle w:val="3GPPText"/>
        <w:rPr>
          <w:color w:val="000000" w:themeColor="text1"/>
        </w:rPr>
      </w:pPr>
      <w:r w:rsidRPr="00AA1676">
        <w:rPr>
          <w:color w:val="000000" w:themeColor="text1"/>
        </w:rPr>
        <w:t xml:space="preserve">In Rel-15, for UL carrier aggregation, when UL control channel (PUCCH) overlaps with a UL data channel (PUSCH) on a different carrier, the PUCCH is multiplexed on the PUSCH. This may not always be desirable, such as PUCCH duration can be long and PUSCH duration can be short, and consequently coverage of PUCCH can be impacted. Moreover, if both PUCCH and PUSCHs are of high priority, e.g., both requiring high reliability and/or low latency, multiplexing them in a carrier may not beneficial for PUCCH reliability in some occasions, since a limited resource within the PUSCH can be allocated for piggybacking UL control information (UCI). </w:t>
      </w:r>
      <w:r>
        <w:rPr>
          <w:color w:val="000000" w:themeColor="text1"/>
        </w:rPr>
        <w:br/>
        <w:t xml:space="preserve">To this end, in RAN1 102-e, it was agreed that </w:t>
      </w:r>
      <w:r w:rsidRPr="00AA1676">
        <w:rPr>
          <w:color w:val="000000" w:themeColor="text1"/>
        </w:rPr>
        <w:t xml:space="preserve">simultaneous PUCCH and PUSCH transmission over multiple carriers </w:t>
      </w:r>
      <w:r>
        <w:rPr>
          <w:color w:val="000000" w:themeColor="text1"/>
        </w:rPr>
        <w:t>is supported at least for inter-band CA. T</w:t>
      </w:r>
      <w:r w:rsidRPr="00AA1676">
        <w:rPr>
          <w:color w:val="000000" w:themeColor="text1"/>
        </w:rPr>
        <w:t>his feature may also facilitate reduced dropping of low priority transmission, in the event of overlap of low and high priority transmission across multiple carriers</w:t>
      </w:r>
      <w:r>
        <w:rPr>
          <w:color w:val="000000" w:themeColor="text1"/>
        </w:rPr>
        <w:t>.</w:t>
      </w:r>
    </w:p>
    <w:p w14:paraId="1733C09E" w14:textId="766F8BB4" w:rsidR="00AA1676" w:rsidRDefault="00AA1676" w:rsidP="00AA1676"/>
    <w:p w14:paraId="304F6F4E" w14:textId="2C6B515C" w:rsidR="00AA1676" w:rsidRDefault="00AA1676" w:rsidP="00AA1676">
      <w:pPr>
        <w:pStyle w:val="3GPPText"/>
        <w:rPr>
          <w:color w:val="000000" w:themeColor="text1"/>
        </w:rPr>
      </w:pPr>
      <w:r w:rsidRPr="00AA1676">
        <w:rPr>
          <w:color w:val="000000" w:themeColor="text1"/>
        </w:rPr>
        <w:t xml:space="preserve">In our view, </w:t>
      </w:r>
      <w:r>
        <w:rPr>
          <w:color w:val="000000" w:themeColor="text1"/>
        </w:rPr>
        <w:t>following options can be considered i</w:t>
      </w:r>
      <w:r>
        <w:t>f there is an overlap of PUCCH and PUSCH transmissions in different carriers within a PUCCH group:</w:t>
      </w:r>
    </w:p>
    <w:p w14:paraId="34288149" w14:textId="0B1DE61E" w:rsidR="00AA1676" w:rsidRPr="00AA1676" w:rsidRDefault="00AA1676" w:rsidP="003805AE">
      <w:pPr>
        <w:pStyle w:val="3GPPText"/>
        <w:numPr>
          <w:ilvl w:val="0"/>
          <w:numId w:val="26"/>
        </w:numPr>
        <w:rPr>
          <w:color w:val="000000" w:themeColor="text1"/>
        </w:rPr>
      </w:pPr>
      <w:r>
        <w:t xml:space="preserve">UE may always transmit </w:t>
      </w:r>
      <w:r w:rsidRPr="000165EB">
        <w:t xml:space="preserve">simultaneous PUSCH </w:t>
      </w:r>
      <w:r>
        <w:t xml:space="preserve">and </w:t>
      </w:r>
      <w:r w:rsidRPr="000165EB">
        <w:t>PUCCH transmissions</w:t>
      </w:r>
      <w:r>
        <w:t xml:space="preserve"> regardless of the priority of the involved PUCCH and PUSCH based on a capability.</w:t>
      </w:r>
    </w:p>
    <w:p w14:paraId="1511B6A3" w14:textId="67452DB6" w:rsidR="00AA1676" w:rsidRPr="00C47F16" w:rsidRDefault="00C47F16" w:rsidP="003805AE">
      <w:pPr>
        <w:pStyle w:val="3GPPText"/>
        <w:numPr>
          <w:ilvl w:val="0"/>
          <w:numId w:val="26"/>
        </w:numPr>
        <w:rPr>
          <w:color w:val="000000" w:themeColor="text1"/>
        </w:rPr>
      </w:pPr>
      <w:r>
        <w:t>UE may transmit low priority PUCCH (PUSCH) in one carrier and high priority PUSCH (PUCCH) in a different carrier.  UE may only m</w:t>
      </w:r>
      <w:r w:rsidRPr="003A41DB">
        <w:t xml:space="preserve">ultiplex </w:t>
      </w:r>
      <w:r>
        <w:t xml:space="preserve">channels </w:t>
      </w:r>
      <w:r w:rsidRPr="003A41DB">
        <w:t xml:space="preserve">of same priority in one </w:t>
      </w:r>
      <w:r>
        <w:t>carrier</w:t>
      </w:r>
      <w:r w:rsidRPr="003A41DB">
        <w:t>, and</w:t>
      </w:r>
      <w:r>
        <w:t xml:space="preserve"> transmit</w:t>
      </w:r>
      <w:r w:rsidRPr="003A41DB">
        <w:t xml:space="preserve"> different priority </w:t>
      </w:r>
      <w:r>
        <w:t>channel(s)</w:t>
      </w:r>
      <w:r w:rsidRPr="003A41DB">
        <w:t xml:space="preserve"> in another </w:t>
      </w:r>
      <w:r>
        <w:t>carrier. For example, low priority HARQ-ACK and/or CSI can be multiplexed onto an overlapping low priority PUSCH in one carrier and another overlapping high priority HARQ-ACK may be transmitted in another carrier.</w:t>
      </w:r>
    </w:p>
    <w:p w14:paraId="27232C5D" w14:textId="0B69C16F" w:rsidR="00C47F16" w:rsidRDefault="00C47F16" w:rsidP="00C47F16">
      <w:pPr>
        <w:pStyle w:val="3GPPText"/>
      </w:pPr>
    </w:p>
    <w:p w14:paraId="732E6409" w14:textId="6B0B845C" w:rsidR="00C47F16" w:rsidRDefault="00C47F16" w:rsidP="00C47F16">
      <w:pPr>
        <w:pStyle w:val="3GPPText"/>
      </w:pPr>
      <w:r>
        <w:t xml:space="preserve">We slightly prefer the second option, since this seems to be the key motivation to support the feature. </w:t>
      </w:r>
      <w:r w:rsidR="001B516E">
        <w:t xml:space="preserve">UE may be configured by higher layer signaling to apply this behavior. </w:t>
      </w:r>
      <w:r>
        <w:t xml:space="preserve">On the other hand, If UE is configured with both </w:t>
      </w:r>
      <w:r w:rsidRPr="000165EB">
        <w:t xml:space="preserve">simultaneous PUSCH </w:t>
      </w:r>
      <w:r>
        <w:t xml:space="preserve">and </w:t>
      </w:r>
      <w:r w:rsidRPr="000165EB">
        <w:t>PUCCH transmissions</w:t>
      </w:r>
      <w:r>
        <w:t xml:space="preserve"> over different carriers and Rel16 or Rel17 intra-UE prioritization, option of </w:t>
      </w:r>
      <w:r w:rsidRPr="000165EB">
        <w:t>simultaneous transmissions</w:t>
      </w:r>
      <w:r>
        <w:t xml:space="preserve"> should take precedence over the intra-UE prioritization.</w:t>
      </w:r>
    </w:p>
    <w:p w14:paraId="056199FC" w14:textId="0C5CFE3D" w:rsidR="00C47F16" w:rsidRDefault="00C47F16" w:rsidP="00C47F16">
      <w:pPr>
        <w:pStyle w:val="3GPPText"/>
      </w:pPr>
    </w:p>
    <w:p w14:paraId="66922BA5" w14:textId="50F9BB94" w:rsidR="00C47F16" w:rsidRDefault="00C47F16" w:rsidP="00C47F16">
      <w:pPr>
        <w:pStyle w:val="3GPPText"/>
      </w:pPr>
      <w:r>
        <w:t xml:space="preserve">Although, UE may support the feature for intra-band CA based on capability signaling, the </w:t>
      </w:r>
      <w:r w:rsidR="003F29AE">
        <w:t>scope</w:t>
      </w:r>
      <w:r>
        <w:t xml:space="preserve"> may be limited such as simultaneous transmissions may only be possible when their durations are aligned</w:t>
      </w:r>
      <w:r w:rsidR="003F29AE">
        <w:t xml:space="preserve"> so that phase distortions are avoided.</w:t>
      </w:r>
    </w:p>
    <w:p w14:paraId="793CEB40" w14:textId="3DCA54F8" w:rsidR="00C47F16" w:rsidRDefault="00C47F16" w:rsidP="00C47F16">
      <w:pPr>
        <w:pStyle w:val="3GPPText"/>
      </w:pPr>
    </w:p>
    <w:p w14:paraId="22B5B271" w14:textId="0FB9F205" w:rsidR="00C47F16" w:rsidRDefault="00C47F16" w:rsidP="001B516E">
      <w:pPr>
        <w:pStyle w:val="3GPPText"/>
        <w:rPr>
          <w:b/>
          <w:bCs/>
        </w:rPr>
      </w:pPr>
      <w:r w:rsidRPr="00814209">
        <w:rPr>
          <w:b/>
          <w:bCs/>
        </w:rPr>
        <w:t xml:space="preserve">Proposal </w:t>
      </w:r>
      <w:r>
        <w:rPr>
          <w:b/>
          <w:bCs/>
        </w:rPr>
        <w:t>1</w:t>
      </w:r>
      <w:r w:rsidR="003F29AE">
        <w:rPr>
          <w:b/>
          <w:bCs/>
        </w:rPr>
        <w:t>4</w:t>
      </w:r>
      <w:r w:rsidRPr="00814209">
        <w:rPr>
          <w:b/>
          <w:bCs/>
        </w:rPr>
        <w:t xml:space="preserve">: </w:t>
      </w:r>
      <w:r w:rsidR="001B516E">
        <w:rPr>
          <w:b/>
          <w:bCs/>
        </w:rPr>
        <w:t xml:space="preserve">UE can be configured to </w:t>
      </w:r>
      <w:r w:rsidR="001B516E" w:rsidRPr="001B516E">
        <w:rPr>
          <w:b/>
          <w:bCs/>
        </w:rPr>
        <w:t>transmit low priority PUCCH (PUSCH) in one carrier and high priority PUSCH (PUCCH) in a different carrier.</w:t>
      </w:r>
      <w:r w:rsidR="001B516E">
        <w:rPr>
          <w:b/>
          <w:bCs/>
        </w:rPr>
        <w:t xml:space="preserve"> </w:t>
      </w:r>
      <w:r w:rsidR="001B516E" w:rsidRPr="001B516E">
        <w:rPr>
          <w:b/>
          <w:bCs/>
        </w:rPr>
        <w:t>UE may only multiplex channels of same priority in one carrier, and transmit different priority channel(s) in another carrier.</w:t>
      </w:r>
    </w:p>
    <w:p w14:paraId="6B8652E0" w14:textId="52235827" w:rsidR="001B516E" w:rsidRPr="00CE5ABA" w:rsidRDefault="001B516E" w:rsidP="003805AE">
      <w:pPr>
        <w:pStyle w:val="3GPPText"/>
        <w:numPr>
          <w:ilvl w:val="0"/>
          <w:numId w:val="27"/>
        </w:numPr>
        <w:rPr>
          <w:b/>
          <w:bCs/>
        </w:rPr>
      </w:pPr>
      <w:r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62A762D" w14:textId="07936A16" w:rsidR="00C47F16" w:rsidRDefault="00C47F16" w:rsidP="00C47F16">
      <w:pPr>
        <w:pStyle w:val="3GPPText"/>
      </w:pPr>
    </w:p>
    <w:p w14:paraId="419C79ED" w14:textId="72339560" w:rsidR="00C47F16" w:rsidRDefault="00C47F16" w:rsidP="00C47F16">
      <w:pPr>
        <w:pStyle w:val="3GPPText"/>
        <w:rPr>
          <w:b/>
          <w:bCs/>
        </w:rPr>
      </w:pPr>
      <w:r w:rsidRPr="00C47F16">
        <w:rPr>
          <w:b/>
          <w:bCs/>
        </w:rPr>
        <w:t xml:space="preserve">Observation </w:t>
      </w:r>
      <w:r>
        <w:rPr>
          <w:b/>
          <w:bCs/>
        </w:rPr>
        <w:t>2</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w:t>
      </w:r>
      <w:r w:rsidR="003F29AE">
        <w:rPr>
          <w:b/>
          <w:bCs/>
        </w:rPr>
        <w:t>scope</w:t>
      </w:r>
      <w:r w:rsidRPr="00C47F16">
        <w:rPr>
          <w:b/>
          <w:bCs/>
        </w:rPr>
        <w:t xml:space="preserve"> may be limited such as simultaneous transmissions may only be possible when their durations are aligned. </w:t>
      </w:r>
    </w:p>
    <w:p w14:paraId="3FF687C0" w14:textId="77777777" w:rsidR="00051E24" w:rsidRPr="00C47F16" w:rsidRDefault="00051E24" w:rsidP="00C47F16">
      <w:pPr>
        <w:pStyle w:val="3GPPText"/>
        <w:rPr>
          <w:b/>
          <w:bCs/>
        </w:rPr>
      </w:pPr>
    </w:p>
    <w:p w14:paraId="3C52CA04" w14:textId="66FF51B2" w:rsidR="005972C9" w:rsidRDefault="006C003C" w:rsidP="005972C9">
      <w:pPr>
        <w:pStyle w:val="3GPPH1"/>
      </w:pPr>
      <w:r>
        <w:t xml:space="preserve"> </w:t>
      </w:r>
      <w:r w:rsidR="005972C9">
        <w:t>Conclusions</w:t>
      </w:r>
    </w:p>
    <w:p w14:paraId="4F1CD0F2" w14:textId="289B0431" w:rsidR="00A7256E" w:rsidRDefault="00E455A9" w:rsidP="00257226">
      <w:pPr>
        <w:pStyle w:val="3GPPText"/>
      </w:pPr>
      <w:r w:rsidRPr="00106F86">
        <w:t xml:space="preserve">In summary, we have </w:t>
      </w:r>
      <w:r w:rsidR="00620C90">
        <w:t xml:space="preserve">the </w:t>
      </w:r>
      <w:r w:rsidRPr="00106F86">
        <w:t>following list of proposals</w:t>
      </w:r>
      <w:r w:rsidR="00D70141" w:rsidRPr="008E635E">
        <w:t xml:space="preserve"> </w:t>
      </w:r>
      <w:r w:rsidR="00410E96">
        <w:t>and observations:</w:t>
      </w:r>
    </w:p>
    <w:p w14:paraId="57744DC8" w14:textId="77777777" w:rsidR="0038579A" w:rsidRPr="00814209" w:rsidRDefault="0038579A" w:rsidP="0038579A">
      <w:pPr>
        <w:pStyle w:val="3GPPText"/>
        <w:rPr>
          <w:b/>
          <w:bCs/>
        </w:rPr>
      </w:pPr>
    </w:p>
    <w:p w14:paraId="06E485DF" w14:textId="77777777" w:rsidR="00A31664" w:rsidRPr="00814209" w:rsidRDefault="00A31664" w:rsidP="00A31664">
      <w:pPr>
        <w:pStyle w:val="3GPPText"/>
        <w:rPr>
          <w:b/>
          <w:bCs/>
        </w:rPr>
      </w:pPr>
      <w:r w:rsidRPr="00814209">
        <w:rPr>
          <w:b/>
          <w:bCs/>
        </w:rPr>
        <w:t xml:space="preserve">Observation 1: It </w:t>
      </w:r>
      <w:r>
        <w:rPr>
          <w:b/>
          <w:bCs/>
        </w:rPr>
        <w:t>may not be feasible</w:t>
      </w:r>
      <w:r w:rsidRPr="00814209">
        <w:rPr>
          <w:b/>
          <w:bCs/>
        </w:rPr>
        <w:t xml:space="preserve"> to define </w:t>
      </w:r>
      <w:r>
        <w:rPr>
          <w:b/>
          <w:bCs/>
        </w:rPr>
        <w:t xml:space="preserve">a </w:t>
      </w:r>
      <w:r w:rsidRPr="00814209">
        <w:rPr>
          <w:b/>
          <w:bCs/>
        </w:rPr>
        <w:t xml:space="preserve">proper cancellation timeline </w:t>
      </w:r>
      <w:r>
        <w:rPr>
          <w:b/>
          <w:bCs/>
        </w:rPr>
        <w:t xml:space="preserve">that is testable </w:t>
      </w:r>
      <w:r w:rsidRPr="00814209">
        <w:rPr>
          <w:b/>
          <w:bCs/>
        </w:rPr>
        <w:t>since it</w:t>
      </w:r>
      <w:r>
        <w:rPr>
          <w:b/>
          <w:bCs/>
        </w:rPr>
        <w:t xml:space="preserve"> may not be feasible to externally determine the exact timing </w:t>
      </w:r>
      <w:r w:rsidRPr="00814209">
        <w:rPr>
          <w:b/>
          <w:bCs/>
        </w:rPr>
        <w:t xml:space="preserve">when the MAC </w:t>
      </w:r>
      <w:r>
        <w:rPr>
          <w:b/>
          <w:bCs/>
        </w:rPr>
        <w:t xml:space="preserve">layer </w:t>
      </w:r>
      <w:r w:rsidRPr="00814209">
        <w:rPr>
          <w:b/>
          <w:bCs/>
        </w:rPr>
        <w:t>delivers the corresponding MAC PDU to PHY for the HP CG PUSCH.</w:t>
      </w:r>
    </w:p>
    <w:p w14:paraId="362154A7" w14:textId="77777777" w:rsidR="003F29AE" w:rsidRPr="00C47F16" w:rsidRDefault="003F29AE" w:rsidP="003F29AE">
      <w:pPr>
        <w:pStyle w:val="3GPPText"/>
        <w:rPr>
          <w:b/>
          <w:bCs/>
        </w:rPr>
      </w:pPr>
      <w:r w:rsidRPr="00C47F16">
        <w:rPr>
          <w:b/>
          <w:bCs/>
        </w:rPr>
        <w:t xml:space="preserve">Observation </w:t>
      </w:r>
      <w:r>
        <w:rPr>
          <w:b/>
          <w:bCs/>
        </w:rPr>
        <w:t>2</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benefit may be limited such as simultaneous transmissions may only be possible when their durations are aligned. </w:t>
      </w:r>
    </w:p>
    <w:p w14:paraId="5A2BA6F9" w14:textId="77777777" w:rsidR="003F29AE" w:rsidRDefault="003F29AE" w:rsidP="003F29AE">
      <w:pPr>
        <w:pStyle w:val="3GPPText"/>
        <w:rPr>
          <w:b/>
          <w:bCs/>
        </w:rPr>
      </w:pPr>
    </w:p>
    <w:p w14:paraId="572B9C27" w14:textId="33C9A780" w:rsidR="003F29AE" w:rsidRPr="00814209" w:rsidRDefault="003F29AE" w:rsidP="003F29AE">
      <w:pPr>
        <w:pStyle w:val="3GPPText"/>
        <w:rPr>
          <w:b/>
          <w:bCs/>
        </w:rPr>
      </w:pPr>
      <w:r w:rsidRPr="00814209">
        <w:rPr>
          <w:b/>
          <w:bCs/>
        </w:rPr>
        <w:t xml:space="preserve">Proposal 1: PHY collision handling of low priority DG PUSCH and high priority CG PUSCH is </w:t>
      </w:r>
      <w:r>
        <w:rPr>
          <w:b/>
          <w:bCs/>
        </w:rPr>
        <w:t>left up to UE implementation and no RAN1 specification change is necessary.</w:t>
      </w:r>
    </w:p>
    <w:p w14:paraId="3905FEF2" w14:textId="77777777" w:rsidR="00E947F3" w:rsidRPr="00814209" w:rsidRDefault="00E947F3" w:rsidP="00E947F3">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1C2E9D5D" w14:textId="4175A516" w:rsidR="3B84A8F8" w:rsidRDefault="3B84A8F8" w:rsidP="58D3FCFC">
      <w:pPr>
        <w:pStyle w:val="ListParagraph"/>
        <w:numPr>
          <w:ilvl w:val="0"/>
          <w:numId w:val="6"/>
        </w:numPr>
        <w:spacing w:after="120" w:line="259" w:lineRule="auto"/>
        <w:jc w:val="both"/>
        <w:rPr>
          <w:rFonts w:asciiTheme="minorHAnsi" w:eastAsiaTheme="minorEastAsia" w:hAnsiTheme="minorHAnsi" w:cstheme="minorBidi"/>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771CFC3A" w14:textId="32E3DB43" w:rsidR="00E947F3" w:rsidRPr="00814209" w:rsidRDefault="00E947F3" w:rsidP="00E947F3">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004A6EE2" w:rsidRPr="00814209">
        <w:rPr>
          <w:rFonts w:ascii="Times New Roman" w:eastAsia="SimSun" w:hAnsi="Times New Roman"/>
          <w:b/>
          <w:bCs/>
          <w:lang w:eastAsia="zh-CN"/>
        </w:rPr>
        <w:t>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4BDEE9D7" w14:textId="77777777" w:rsidR="003F29AE" w:rsidRDefault="003F29AE" w:rsidP="003F29AE">
      <w:pPr>
        <w:pStyle w:val="3GPPText"/>
        <w:rPr>
          <w:b/>
          <w:bCs/>
        </w:rPr>
      </w:pPr>
    </w:p>
    <w:p w14:paraId="53125739" w14:textId="01A902D9" w:rsidR="003F29AE" w:rsidRPr="00A91601" w:rsidRDefault="003F29AE" w:rsidP="003F29AE">
      <w:pPr>
        <w:pStyle w:val="3GPPText"/>
        <w:rPr>
          <w:b/>
          <w:bCs/>
        </w:rPr>
      </w:pPr>
      <w:r w:rsidRPr="00A91601">
        <w:rPr>
          <w:b/>
          <w:bCs/>
        </w:rPr>
        <w:t xml:space="preserve">Proposal 3. Higher layer configuration or DCI indication can be provided to the UE to enable multiplexing across different priorities. </w:t>
      </w:r>
    </w:p>
    <w:p w14:paraId="327EA7D6" w14:textId="2E0909C8" w:rsidR="003F29AE" w:rsidRPr="00814209" w:rsidRDefault="003F29AE" w:rsidP="003F29AE">
      <w:pPr>
        <w:pStyle w:val="3GPPText"/>
        <w:rPr>
          <w:b/>
          <w:bCs/>
        </w:rPr>
      </w:pPr>
      <w:r w:rsidRPr="00814209">
        <w:rPr>
          <w:b/>
          <w:bCs/>
        </w:rPr>
        <w:t xml:space="preserve">Proposal </w:t>
      </w:r>
      <w:r>
        <w:rPr>
          <w:b/>
          <w:bCs/>
        </w:rPr>
        <w:t>4</w:t>
      </w:r>
      <w:r w:rsidRPr="00814209">
        <w:rPr>
          <w:b/>
          <w:bCs/>
        </w:rPr>
        <w:t xml:space="preserve">: </w:t>
      </w:r>
      <w:r>
        <w:rPr>
          <w:b/>
          <w:bCs/>
        </w:rPr>
        <w:t>Support the following for multiplexing HP and LP HARQ-ACKs onto a PUCCH:</w:t>
      </w:r>
    </w:p>
    <w:p w14:paraId="3FF98127" w14:textId="77777777" w:rsidR="003F29AE" w:rsidRPr="00814209" w:rsidRDefault="003F29AE" w:rsidP="003805AE">
      <w:pPr>
        <w:pStyle w:val="3GPPText"/>
        <w:numPr>
          <w:ilvl w:val="0"/>
          <w:numId w:val="7"/>
        </w:numPr>
        <w:rPr>
          <w:b/>
          <w:bCs/>
        </w:rPr>
      </w:pPr>
      <w:r w:rsidRPr="00814209">
        <w:rPr>
          <w:b/>
          <w:bCs/>
        </w:rPr>
        <w:t>Multiplexed HARQ-ACK payloads are transmitted using PUCCH configuration of HP codebook</w:t>
      </w:r>
    </w:p>
    <w:p w14:paraId="61DC88C9" w14:textId="77777777" w:rsidR="003F29AE" w:rsidRPr="00814209" w:rsidRDefault="003F29AE" w:rsidP="003805AE">
      <w:pPr>
        <w:pStyle w:val="3GPPText"/>
        <w:numPr>
          <w:ilvl w:val="0"/>
          <w:numId w:val="7"/>
        </w:numPr>
        <w:rPr>
          <w:b/>
          <w:bCs/>
        </w:rPr>
      </w:pPr>
      <w:r w:rsidRPr="00814209">
        <w:rPr>
          <w:b/>
          <w:bCs/>
        </w:rPr>
        <w:lastRenderedPageBreak/>
        <w:t xml:space="preserve">LP and HP HARQ-ACK payload bits are concatenated </w:t>
      </w:r>
      <w:r>
        <w:rPr>
          <w:b/>
          <w:bCs/>
        </w:rPr>
        <w:t>and jointly encoded</w:t>
      </w:r>
    </w:p>
    <w:p w14:paraId="64787C21" w14:textId="77777777" w:rsidR="003F29AE" w:rsidRDefault="003F29AE" w:rsidP="003805AE">
      <w:pPr>
        <w:pStyle w:val="3GPPText"/>
        <w:numPr>
          <w:ilvl w:val="0"/>
          <w:numId w:val="7"/>
        </w:numPr>
        <w:rPr>
          <w:b/>
          <w:bCs/>
        </w:rPr>
      </w:pPr>
      <w:r w:rsidRPr="00814209">
        <w:rPr>
          <w:b/>
          <w:bCs/>
        </w:rPr>
        <w:t xml:space="preserve">LP HARQ-ACK payload bits can be partitioned or a threshold on the payload can be considered to </w:t>
      </w:r>
      <w:r>
        <w:rPr>
          <w:b/>
          <w:bCs/>
        </w:rPr>
        <w:t>maintain target code rate</w:t>
      </w:r>
      <w:r w:rsidRPr="00814209">
        <w:rPr>
          <w:b/>
          <w:bCs/>
        </w:rPr>
        <w:t xml:space="preserve">. </w:t>
      </w:r>
    </w:p>
    <w:p w14:paraId="7D3EFA84" w14:textId="77777777" w:rsidR="003F29AE" w:rsidRDefault="003F29AE" w:rsidP="003805AE">
      <w:pPr>
        <w:pStyle w:val="3GPPText"/>
        <w:numPr>
          <w:ilvl w:val="1"/>
          <w:numId w:val="7"/>
        </w:numPr>
        <w:rPr>
          <w:b/>
          <w:bCs/>
        </w:rPr>
      </w:pPr>
      <w:r>
        <w:rPr>
          <w:b/>
          <w:bCs/>
        </w:rPr>
        <w:t>Dropped portion of LP HARQ-ACK payload bits can be retransmitted.</w:t>
      </w:r>
    </w:p>
    <w:p w14:paraId="5D72995A" w14:textId="77777777" w:rsidR="003F29AE" w:rsidRDefault="003F29AE" w:rsidP="003F29AE">
      <w:pPr>
        <w:pStyle w:val="3GPPText"/>
        <w:rPr>
          <w:b/>
          <w:bCs/>
        </w:rPr>
      </w:pPr>
      <w:r w:rsidRPr="00814209">
        <w:rPr>
          <w:b/>
          <w:bCs/>
        </w:rPr>
        <w:t xml:space="preserve">Proposal </w:t>
      </w:r>
      <w:r>
        <w:rPr>
          <w:b/>
          <w:bCs/>
        </w:rPr>
        <w:t>5</w:t>
      </w:r>
      <w:r w:rsidRPr="00814209">
        <w:rPr>
          <w:b/>
          <w:bCs/>
        </w:rPr>
        <w:t xml:space="preserve">: </w:t>
      </w:r>
      <w:r>
        <w:rPr>
          <w:b/>
          <w:bCs/>
        </w:rPr>
        <w:t>Separate encoding and beta-offset values are used for multiplexing LP and HP HARQ-ACK bits onto the PUSCH.</w:t>
      </w:r>
    </w:p>
    <w:p w14:paraId="1072052A" w14:textId="77777777" w:rsidR="003F29AE" w:rsidRDefault="003F29AE" w:rsidP="003805AE">
      <w:pPr>
        <w:pStyle w:val="3GPPText"/>
        <w:numPr>
          <w:ilvl w:val="0"/>
          <w:numId w:val="23"/>
        </w:numPr>
        <w:rPr>
          <w:b/>
          <w:bCs/>
        </w:rPr>
      </w:pPr>
      <w:r w:rsidRPr="00814209">
        <w:rPr>
          <w:b/>
          <w:bCs/>
        </w:rPr>
        <w:t>LP HARQ-ACK payload bits can be partitioned</w:t>
      </w:r>
      <w:r>
        <w:rPr>
          <w:b/>
          <w:bCs/>
        </w:rPr>
        <w:t xml:space="preserve"> or a threshold can be considered. Dropped LP HARQ-ACK bits can be retransmitted</w:t>
      </w:r>
    </w:p>
    <w:p w14:paraId="013CCC37" w14:textId="4D290826" w:rsidR="003F29AE" w:rsidRPr="00814209" w:rsidRDefault="003F29AE" w:rsidP="003805AE">
      <w:pPr>
        <w:pStyle w:val="3GPPText"/>
        <w:numPr>
          <w:ilvl w:val="0"/>
          <w:numId w:val="23"/>
        </w:numPr>
        <w:rPr>
          <w:b/>
          <w:bCs/>
        </w:rPr>
      </w:pPr>
      <w:r>
        <w:rPr>
          <w:b/>
          <w:bCs/>
        </w:rPr>
        <w:t>Beta offset value less than 1, potentially including the value zero, is supported in Rel17.</w:t>
      </w:r>
    </w:p>
    <w:p w14:paraId="1C09E9EA" w14:textId="1EB13EE5" w:rsidR="006211A4" w:rsidRDefault="006211A4" w:rsidP="005972C9">
      <w:pPr>
        <w:pStyle w:val="3GPPText"/>
      </w:pPr>
    </w:p>
    <w:p w14:paraId="305A3EE6" w14:textId="77777777" w:rsidR="003F29AE" w:rsidRDefault="003F29AE" w:rsidP="003F29AE">
      <w:pPr>
        <w:pStyle w:val="3GPPText"/>
        <w:rPr>
          <w:b/>
          <w:bCs/>
        </w:rPr>
      </w:pPr>
      <w:r w:rsidRPr="00814209">
        <w:rPr>
          <w:b/>
          <w:bCs/>
        </w:rPr>
        <w:t xml:space="preserve">Proposal </w:t>
      </w:r>
      <w:r>
        <w:rPr>
          <w:b/>
          <w:bCs/>
        </w:rPr>
        <w:t>6</w:t>
      </w:r>
      <w:r w:rsidRPr="00814209">
        <w:rPr>
          <w:b/>
          <w:bCs/>
        </w:rPr>
        <w:t xml:space="preserve">: </w:t>
      </w:r>
      <w:r>
        <w:rPr>
          <w:b/>
          <w:bCs/>
        </w:rPr>
        <w:t>CG-UCI is regarded as high priority and can be multiplexed in a similar manner as HP HARQ-ACK onto PUSCH.</w:t>
      </w:r>
    </w:p>
    <w:p w14:paraId="112BD96C" w14:textId="77777777" w:rsidR="003F29AE" w:rsidRPr="00814209" w:rsidRDefault="003F29AE" w:rsidP="003F29AE">
      <w:pPr>
        <w:pStyle w:val="3GPPText"/>
        <w:rPr>
          <w:b/>
          <w:bCs/>
        </w:rPr>
      </w:pPr>
      <w:r>
        <w:rPr>
          <w:b/>
          <w:bCs/>
        </w:rPr>
        <w:t xml:space="preserve">Proposal 7. If both HP and LP HARQ-ACK are to be multiplexed onto CG-PUSCH that includes CG-UCI, CG-UCI is jointly encoded with HP HARQ-ACK with same beta offset. </w:t>
      </w:r>
    </w:p>
    <w:p w14:paraId="2D36669F" w14:textId="77777777" w:rsidR="003F29AE" w:rsidRPr="00814209" w:rsidRDefault="003F29AE" w:rsidP="003F29AE">
      <w:pPr>
        <w:pStyle w:val="3GPPText"/>
        <w:rPr>
          <w:b/>
          <w:bCs/>
        </w:rPr>
      </w:pPr>
      <w:r w:rsidRPr="00814209">
        <w:rPr>
          <w:b/>
          <w:bCs/>
        </w:rPr>
        <w:t xml:space="preserve">Proposal </w:t>
      </w:r>
      <w:r>
        <w:rPr>
          <w:b/>
          <w:bCs/>
        </w:rPr>
        <w:t>8</w:t>
      </w:r>
      <w:r w:rsidRPr="00814209">
        <w:rPr>
          <w:b/>
          <w:bCs/>
        </w:rPr>
        <w:t>: Adopt the following tables for collision handling behavior of SR and HARQ-ACK of different priorities.</w:t>
      </w:r>
    </w:p>
    <w:p w14:paraId="1B0BAAE5" w14:textId="77777777" w:rsidR="003F29AE" w:rsidRDefault="003F29AE" w:rsidP="003F29AE">
      <w:pPr>
        <w:pStyle w:val="3GPPText"/>
      </w:pPr>
    </w:p>
    <w:p w14:paraId="29A7D175" w14:textId="77777777" w:rsidR="003F29AE" w:rsidRPr="00814209" w:rsidRDefault="003F29AE" w:rsidP="003F29AE">
      <w:pPr>
        <w:pStyle w:val="3GPPText"/>
        <w:rPr>
          <w:u w:val="single"/>
        </w:rPr>
      </w:pPr>
      <w:r w:rsidRPr="00814209">
        <w:rPr>
          <w:u w:val="single"/>
        </w:rPr>
        <w:t>Collision handling HP SR and LP HARQ-ACKs</w:t>
      </w:r>
    </w:p>
    <w:tbl>
      <w:tblPr>
        <w:tblStyle w:val="TableGrid"/>
        <w:tblW w:w="0" w:type="auto"/>
        <w:tblLook w:val="0420" w:firstRow="1" w:lastRow="0" w:firstColumn="0" w:lastColumn="0" w:noHBand="0" w:noVBand="1"/>
      </w:tblPr>
      <w:tblGrid>
        <w:gridCol w:w="717"/>
        <w:gridCol w:w="2159"/>
        <w:gridCol w:w="2280"/>
        <w:gridCol w:w="3053"/>
        <w:gridCol w:w="1753"/>
      </w:tblGrid>
      <w:tr w:rsidR="003F29AE" w:rsidRPr="0038579A" w14:paraId="237F2FE1" w14:textId="77777777" w:rsidTr="003F29AE">
        <w:trPr>
          <w:trHeight w:val="552"/>
        </w:trPr>
        <w:tc>
          <w:tcPr>
            <w:tcW w:w="0" w:type="auto"/>
            <w:hideMark/>
          </w:tcPr>
          <w:p w14:paraId="261B4D2C" w14:textId="77777777" w:rsidR="003F29AE" w:rsidRPr="0038579A" w:rsidRDefault="003F29AE" w:rsidP="003F29AE">
            <w:pPr>
              <w:pStyle w:val="3GPPText"/>
              <w:rPr>
                <w:sz w:val="20"/>
              </w:rPr>
            </w:pPr>
          </w:p>
        </w:tc>
        <w:tc>
          <w:tcPr>
            <w:tcW w:w="0" w:type="auto"/>
            <w:hideMark/>
          </w:tcPr>
          <w:p w14:paraId="006C5865" w14:textId="77777777" w:rsidR="003F29AE" w:rsidRPr="0038579A" w:rsidRDefault="003F29AE" w:rsidP="003F29AE">
            <w:pPr>
              <w:pStyle w:val="3GPPText"/>
              <w:rPr>
                <w:sz w:val="20"/>
              </w:rPr>
            </w:pPr>
            <w:r w:rsidRPr="0038579A">
              <w:rPr>
                <w:b/>
                <w:bCs/>
                <w:sz w:val="20"/>
              </w:rPr>
              <w:t>HARQ-ACK with PF0</w:t>
            </w:r>
          </w:p>
        </w:tc>
        <w:tc>
          <w:tcPr>
            <w:tcW w:w="0" w:type="auto"/>
            <w:hideMark/>
          </w:tcPr>
          <w:p w14:paraId="5787D223" w14:textId="77777777" w:rsidR="003F29AE" w:rsidRPr="0038579A" w:rsidRDefault="003F29AE" w:rsidP="003F29AE">
            <w:pPr>
              <w:pStyle w:val="3GPPText"/>
              <w:rPr>
                <w:sz w:val="20"/>
              </w:rPr>
            </w:pPr>
            <w:r w:rsidRPr="0038579A">
              <w:rPr>
                <w:b/>
                <w:bCs/>
                <w:sz w:val="20"/>
              </w:rPr>
              <w:t xml:space="preserve">HARQ-ACK with </w:t>
            </w:r>
          </w:p>
          <w:p w14:paraId="10957271" w14:textId="77777777" w:rsidR="003F29AE" w:rsidRPr="0038579A" w:rsidRDefault="003F29AE" w:rsidP="003F29AE">
            <w:pPr>
              <w:pStyle w:val="3GPPText"/>
              <w:rPr>
                <w:sz w:val="20"/>
              </w:rPr>
            </w:pPr>
            <w:r w:rsidRPr="0038579A">
              <w:rPr>
                <w:b/>
                <w:bCs/>
                <w:sz w:val="20"/>
              </w:rPr>
              <w:t>PF1</w:t>
            </w:r>
          </w:p>
        </w:tc>
        <w:tc>
          <w:tcPr>
            <w:tcW w:w="0" w:type="auto"/>
            <w:hideMark/>
          </w:tcPr>
          <w:p w14:paraId="5054234E" w14:textId="77777777" w:rsidR="003F29AE" w:rsidRPr="0038579A" w:rsidRDefault="003F29AE" w:rsidP="003F29AE">
            <w:pPr>
              <w:pStyle w:val="3GPPText"/>
              <w:rPr>
                <w:sz w:val="20"/>
              </w:rPr>
            </w:pPr>
            <w:r w:rsidRPr="0038579A">
              <w:rPr>
                <w:b/>
                <w:bCs/>
                <w:sz w:val="20"/>
              </w:rPr>
              <w:t>HARQ-ACK with PF2</w:t>
            </w:r>
          </w:p>
        </w:tc>
        <w:tc>
          <w:tcPr>
            <w:tcW w:w="0" w:type="auto"/>
            <w:hideMark/>
          </w:tcPr>
          <w:p w14:paraId="46DB4166" w14:textId="77777777" w:rsidR="003F29AE" w:rsidRPr="0038579A" w:rsidRDefault="003F29AE" w:rsidP="003F29AE">
            <w:pPr>
              <w:pStyle w:val="3GPPText"/>
              <w:rPr>
                <w:sz w:val="20"/>
              </w:rPr>
            </w:pPr>
            <w:r w:rsidRPr="0038579A">
              <w:rPr>
                <w:b/>
                <w:bCs/>
                <w:sz w:val="20"/>
              </w:rPr>
              <w:t xml:space="preserve">HARQ-ACK with </w:t>
            </w:r>
          </w:p>
          <w:p w14:paraId="6468CCA1" w14:textId="77777777" w:rsidR="003F29AE" w:rsidRPr="0038579A" w:rsidRDefault="003F29AE" w:rsidP="003F29AE">
            <w:pPr>
              <w:pStyle w:val="3GPPText"/>
              <w:rPr>
                <w:sz w:val="20"/>
              </w:rPr>
            </w:pPr>
            <w:r w:rsidRPr="0038579A">
              <w:rPr>
                <w:b/>
                <w:bCs/>
                <w:sz w:val="20"/>
              </w:rPr>
              <w:t>PF3 or PF4</w:t>
            </w:r>
          </w:p>
        </w:tc>
      </w:tr>
      <w:tr w:rsidR="003F29AE" w:rsidRPr="0038579A" w14:paraId="61A86B1E" w14:textId="77777777" w:rsidTr="003F29AE">
        <w:trPr>
          <w:trHeight w:val="1054"/>
        </w:trPr>
        <w:tc>
          <w:tcPr>
            <w:tcW w:w="0" w:type="auto"/>
            <w:hideMark/>
          </w:tcPr>
          <w:p w14:paraId="615C9A16" w14:textId="77777777" w:rsidR="003F29AE" w:rsidRPr="0038579A" w:rsidRDefault="003F29AE" w:rsidP="003F29AE">
            <w:pPr>
              <w:pStyle w:val="3GPPText"/>
              <w:rPr>
                <w:sz w:val="20"/>
              </w:rPr>
            </w:pPr>
            <w:r w:rsidRPr="0038579A">
              <w:rPr>
                <w:sz w:val="20"/>
              </w:rPr>
              <w:t>SR with PF0</w:t>
            </w:r>
          </w:p>
        </w:tc>
        <w:tc>
          <w:tcPr>
            <w:tcW w:w="0" w:type="auto"/>
            <w:hideMark/>
          </w:tcPr>
          <w:p w14:paraId="3890258B" w14:textId="77777777" w:rsidR="003F29AE" w:rsidRPr="0038579A" w:rsidRDefault="003F29AE"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0CFD2063" w14:textId="77777777" w:rsidR="003F29AE" w:rsidRPr="0038579A" w:rsidRDefault="003F29AE" w:rsidP="003F29AE">
            <w:pPr>
              <w:pStyle w:val="3GPPText"/>
              <w:rPr>
                <w:sz w:val="20"/>
              </w:rPr>
            </w:pPr>
            <w:r w:rsidRPr="0038579A">
              <w:rPr>
                <w:sz w:val="20"/>
              </w:rPr>
              <w:t>Drop HARQ-ACK and transmit SR on SR resource</w:t>
            </w:r>
          </w:p>
        </w:tc>
        <w:tc>
          <w:tcPr>
            <w:tcW w:w="0" w:type="auto"/>
            <w:vMerge w:val="restart"/>
            <w:hideMark/>
          </w:tcPr>
          <w:p w14:paraId="65D0361A" w14:textId="77777777" w:rsidR="003F29AE" w:rsidRPr="0038579A" w:rsidRDefault="003F29AE" w:rsidP="003F29AE">
            <w:pPr>
              <w:pStyle w:val="3GPPText"/>
              <w:rPr>
                <w:sz w:val="20"/>
              </w:rPr>
            </w:pPr>
            <w:r w:rsidRPr="0038579A">
              <w:rPr>
                <w:sz w:val="20"/>
              </w:rPr>
              <w:t>Multiplexed UCI is transmitted using PF 2 on HARQ-ACK resource or any other valid PUCCH resource based on PF 2</w:t>
            </w:r>
          </w:p>
        </w:tc>
        <w:tc>
          <w:tcPr>
            <w:tcW w:w="0" w:type="auto"/>
            <w:vMerge w:val="restart"/>
            <w:hideMark/>
          </w:tcPr>
          <w:p w14:paraId="7FB86FDD" w14:textId="77777777" w:rsidR="003F29AE" w:rsidRPr="0038579A" w:rsidRDefault="003F29AE" w:rsidP="003F29AE">
            <w:pPr>
              <w:pStyle w:val="3GPPText"/>
              <w:rPr>
                <w:sz w:val="20"/>
              </w:rPr>
            </w:pPr>
            <w:r w:rsidRPr="0038579A">
              <w:rPr>
                <w:sz w:val="20"/>
              </w:rPr>
              <w:t>Drop HARQ-ACK and transmit SR on the SR resource.</w:t>
            </w:r>
          </w:p>
        </w:tc>
      </w:tr>
      <w:tr w:rsidR="003F29AE" w:rsidRPr="0038579A" w14:paraId="565571A3" w14:textId="77777777" w:rsidTr="003F29AE">
        <w:trPr>
          <w:trHeight w:val="712"/>
        </w:trPr>
        <w:tc>
          <w:tcPr>
            <w:tcW w:w="0" w:type="auto"/>
            <w:hideMark/>
          </w:tcPr>
          <w:p w14:paraId="1522453A" w14:textId="77777777" w:rsidR="003F29AE" w:rsidRPr="0038579A" w:rsidRDefault="003F29AE" w:rsidP="003F29AE">
            <w:pPr>
              <w:pStyle w:val="3GPPText"/>
              <w:rPr>
                <w:sz w:val="20"/>
              </w:rPr>
            </w:pPr>
            <w:r w:rsidRPr="0038579A">
              <w:rPr>
                <w:sz w:val="20"/>
              </w:rPr>
              <w:t>SR with PF1</w:t>
            </w:r>
          </w:p>
        </w:tc>
        <w:tc>
          <w:tcPr>
            <w:tcW w:w="0" w:type="auto"/>
            <w:hideMark/>
          </w:tcPr>
          <w:p w14:paraId="5EC6880D" w14:textId="77777777" w:rsidR="003F29AE" w:rsidRPr="0038579A" w:rsidRDefault="003F29AE" w:rsidP="003F29AE">
            <w:pPr>
              <w:pStyle w:val="3GPPText"/>
              <w:rPr>
                <w:sz w:val="20"/>
              </w:rPr>
            </w:pPr>
            <w:r w:rsidRPr="0038579A">
              <w:rPr>
                <w:sz w:val="20"/>
              </w:rPr>
              <w:t>Multiplexed UCI is transmitted using PF 0 or 1</w:t>
            </w:r>
          </w:p>
        </w:tc>
        <w:tc>
          <w:tcPr>
            <w:tcW w:w="0" w:type="auto"/>
            <w:hideMark/>
          </w:tcPr>
          <w:p w14:paraId="015E4D98" w14:textId="77777777" w:rsidR="003F29AE" w:rsidRPr="0038579A" w:rsidRDefault="003F29AE" w:rsidP="003F29AE">
            <w:pPr>
              <w:pStyle w:val="3GPPText"/>
              <w:rPr>
                <w:sz w:val="20"/>
              </w:rPr>
            </w:pPr>
            <w:r w:rsidRPr="0038579A">
              <w:rPr>
                <w:sz w:val="20"/>
              </w:rPr>
              <w:t>Multiplexed UCI is transmitted using PF 1 on SR or HARQ-ACK resource</w:t>
            </w:r>
          </w:p>
        </w:tc>
        <w:tc>
          <w:tcPr>
            <w:tcW w:w="0" w:type="auto"/>
            <w:vMerge/>
            <w:hideMark/>
          </w:tcPr>
          <w:p w14:paraId="19D35ECB" w14:textId="77777777" w:rsidR="003F29AE" w:rsidRPr="0038579A" w:rsidRDefault="003F29AE" w:rsidP="003F29AE">
            <w:pPr>
              <w:pStyle w:val="3GPPText"/>
              <w:rPr>
                <w:sz w:val="20"/>
              </w:rPr>
            </w:pPr>
          </w:p>
        </w:tc>
        <w:tc>
          <w:tcPr>
            <w:tcW w:w="0" w:type="auto"/>
            <w:vMerge/>
            <w:hideMark/>
          </w:tcPr>
          <w:p w14:paraId="5CE8496B" w14:textId="77777777" w:rsidR="003F29AE" w:rsidRPr="0038579A" w:rsidRDefault="003F29AE" w:rsidP="003F29AE">
            <w:pPr>
              <w:pStyle w:val="3GPPText"/>
              <w:rPr>
                <w:sz w:val="20"/>
              </w:rPr>
            </w:pPr>
          </w:p>
        </w:tc>
      </w:tr>
    </w:tbl>
    <w:p w14:paraId="26F5619E" w14:textId="77777777" w:rsidR="003F29AE" w:rsidRPr="00814209" w:rsidRDefault="003F29AE" w:rsidP="003F29AE">
      <w:pPr>
        <w:pStyle w:val="3GPPText"/>
        <w:rPr>
          <w:u w:val="single"/>
        </w:rPr>
      </w:pPr>
      <w:r w:rsidRPr="00814209">
        <w:rPr>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F29AE" w:rsidRPr="0038579A" w14:paraId="1870A1E1" w14:textId="77777777" w:rsidTr="003F29AE">
        <w:trPr>
          <w:trHeight w:val="552"/>
        </w:trPr>
        <w:tc>
          <w:tcPr>
            <w:tcW w:w="0" w:type="auto"/>
            <w:hideMark/>
          </w:tcPr>
          <w:p w14:paraId="2EAEB75A" w14:textId="77777777" w:rsidR="003F29AE" w:rsidRPr="0038579A" w:rsidRDefault="003F29AE" w:rsidP="003F29AE">
            <w:pPr>
              <w:pStyle w:val="3GPPText"/>
              <w:rPr>
                <w:sz w:val="20"/>
              </w:rPr>
            </w:pPr>
          </w:p>
        </w:tc>
        <w:tc>
          <w:tcPr>
            <w:tcW w:w="0" w:type="auto"/>
            <w:hideMark/>
          </w:tcPr>
          <w:p w14:paraId="7FBCC013" w14:textId="77777777" w:rsidR="003F29AE" w:rsidRPr="0038579A" w:rsidRDefault="003F29AE" w:rsidP="003F29AE">
            <w:pPr>
              <w:pStyle w:val="3GPPText"/>
              <w:rPr>
                <w:sz w:val="20"/>
              </w:rPr>
            </w:pPr>
            <w:r w:rsidRPr="0038579A">
              <w:rPr>
                <w:b/>
                <w:bCs/>
                <w:sz w:val="20"/>
              </w:rPr>
              <w:t>HARQ-ACK with PF0</w:t>
            </w:r>
          </w:p>
        </w:tc>
        <w:tc>
          <w:tcPr>
            <w:tcW w:w="0" w:type="auto"/>
            <w:hideMark/>
          </w:tcPr>
          <w:p w14:paraId="07218494" w14:textId="77777777" w:rsidR="003F29AE" w:rsidRPr="0038579A" w:rsidRDefault="003F29AE" w:rsidP="003F29AE">
            <w:pPr>
              <w:pStyle w:val="3GPPText"/>
              <w:rPr>
                <w:sz w:val="20"/>
              </w:rPr>
            </w:pPr>
            <w:r w:rsidRPr="0038579A">
              <w:rPr>
                <w:b/>
                <w:bCs/>
                <w:sz w:val="20"/>
              </w:rPr>
              <w:t xml:space="preserve">HARQ-ACK with </w:t>
            </w:r>
          </w:p>
          <w:p w14:paraId="2BE7D5FE" w14:textId="77777777" w:rsidR="003F29AE" w:rsidRPr="0038579A" w:rsidRDefault="003F29AE" w:rsidP="003F29AE">
            <w:pPr>
              <w:pStyle w:val="3GPPText"/>
              <w:rPr>
                <w:sz w:val="20"/>
              </w:rPr>
            </w:pPr>
            <w:r w:rsidRPr="0038579A">
              <w:rPr>
                <w:b/>
                <w:bCs/>
                <w:sz w:val="20"/>
              </w:rPr>
              <w:t>PF1</w:t>
            </w:r>
          </w:p>
        </w:tc>
        <w:tc>
          <w:tcPr>
            <w:tcW w:w="0" w:type="auto"/>
            <w:hideMark/>
          </w:tcPr>
          <w:p w14:paraId="78093BE6" w14:textId="77777777" w:rsidR="003F29AE" w:rsidRPr="0038579A" w:rsidRDefault="003F29AE" w:rsidP="003F29AE">
            <w:pPr>
              <w:pStyle w:val="3GPPText"/>
              <w:rPr>
                <w:sz w:val="20"/>
              </w:rPr>
            </w:pPr>
            <w:r w:rsidRPr="0038579A">
              <w:rPr>
                <w:b/>
                <w:bCs/>
                <w:sz w:val="20"/>
              </w:rPr>
              <w:t>HARQ-ACK with PF2</w:t>
            </w:r>
          </w:p>
        </w:tc>
        <w:tc>
          <w:tcPr>
            <w:tcW w:w="0" w:type="auto"/>
            <w:hideMark/>
          </w:tcPr>
          <w:p w14:paraId="154BE377" w14:textId="77777777" w:rsidR="003F29AE" w:rsidRPr="0038579A" w:rsidRDefault="003F29AE" w:rsidP="003F29AE">
            <w:pPr>
              <w:pStyle w:val="3GPPText"/>
              <w:rPr>
                <w:sz w:val="20"/>
              </w:rPr>
            </w:pPr>
            <w:r w:rsidRPr="0038579A">
              <w:rPr>
                <w:b/>
                <w:bCs/>
                <w:sz w:val="20"/>
              </w:rPr>
              <w:t xml:space="preserve">HARQ-ACK with </w:t>
            </w:r>
          </w:p>
          <w:p w14:paraId="1B61F7EB" w14:textId="77777777" w:rsidR="003F29AE" w:rsidRPr="0038579A" w:rsidRDefault="003F29AE" w:rsidP="003F29AE">
            <w:pPr>
              <w:pStyle w:val="3GPPText"/>
              <w:rPr>
                <w:sz w:val="20"/>
              </w:rPr>
            </w:pPr>
            <w:r w:rsidRPr="0038579A">
              <w:rPr>
                <w:b/>
                <w:bCs/>
                <w:sz w:val="20"/>
              </w:rPr>
              <w:t>PF3 or PF4</w:t>
            </w:r>
          </w:p>
        </w:tc>
      </w:tr>
      <w:tr w:rsidR="003F29AE" w:rsidRPr="0038579A" w14:paraId="3004CDC1" w14:textId="77777777" w:rsidTr="003F29AE">
        <w:trPr>
          <w:trHeight w:val="1054"/>
        </w:trPr>
        <w:tc>
          <w:tcPr>
            <w:tcW w:w="0" w:type="auto"/>
            <w:hideMark/>
          </w:tcPr>
          <w:p w14:paraId="33FEEE5C" w14:textId="77777777" w:rsidR="003F29AE" w:rsidRPr="0038579A" w:rsidRDefault="003F29AE" w:rsidP="003F29AE">
            <w:pPr>
              <w:pStyle w:val="3GPPText"/>
              <w:rPr>
                <w:sz w:val="20"/>
              </w:rPr>
            </w:pPr>
            <w:r w:rsidRPr="0038579A">
              <w:rPr>
                <w:sz w:val="20"/>
              </w:rPr>
              <w:t>SR with PF0</w:t>
            </w:r>
          </w:p>
        </w:tc>
        <w:tc>
          <w:tcPr>
            <w:tcW w:w="0" w:type="auto"/>
            <w:hideMark/>
          </w:tcPr>
          <w:p w14:paraId="560B0D0C" w14:textId="77777777" w:rsidR="003F29AE" w:rsidRPr="0038579A" w:rsidRDefault="003F29AE"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01006619" w14:textId="77777777" w:rsidR="003F29AE" w:rsidRPr="0038579A" w:rsidRDefault="003F29AE" w:rsidP="003F29AE">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07596D4E" w14:textId="77777777" w:rsidR="003F29AE" w:rsidRPr="0038579A" w:rsidRDefault="003F29AE" w:rsidP="003F29AE">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0CC300DD" w14:textId="77777777" w:rsidR="003F29AE" w:rsidRPr="0038579A" w:rsidRDefault="003F29AE" w:rsidP="003F29AE">
            <w:pPr>
              <w:pStyle w:val="3GPPText"/>
              <w:rPr>
                <w:sz w:val="20"/>
              </w:rPr>
            </w:pPr>
            <w:r>
              <w:rPr>
                <w:sz w:val="20"/>
              </w:rPr>
              <w:t>Multiplex HARQ-ACK and SR according to Rel-15 procedure.</w:t>
            </w:r>
          </w:p>
        </w:tc>
      </w:tr>
      <w:tr w:rsidR="003F29AE" w:rsidRPr="0038579A" w14:paraId="2A8CA3ED" w14:textId="77777777" w:rsidTr="003F29AE">
        <w:trPr>
          <w:trHeight w:val="712"/>
        </w:trPr>
        <w:tc>
          <w:tcPr>
            <w:tcW w:w="0" w:type="auto"/>
            <w:hideMark/>
          </w:tcPr>
          <w:p w14:paraId="43562E6E" w14:textId="77777777" w:rsidR="003F29AE" w:rsidRPr="0038579A" w:rsidRDefault="003F29AE" w:rsidP="003F29AE">
            <w:pPr>
              <w:pStyle w:val="3GPPText"/>
              <w:rPr>
                <w:sz w:val="20"/>
              </w:rPr>
            </w:pPr>
            <w:r w:rsidRPr="0038579A">
              <w:rPr>
                <w:sz w:val="20"/>
              </w:rPr>
              <w:t>SR with PF1</w:t>
            </w:r>
          </w:p>
        </w:tc>
        <w:tc>
          <w:tcPr>
            <w:tcW w:w="0" w:type="auto"/>
            <w:hideMark/>
          </w:tcPr>
          <w:p w14:paraId="5C4014D4" w14:textId="77777777" w:rsidR="003F29AE" w:rsidRPr="0038579A" w:rsidRDefault="003F29AE" w:rsidP="003F29AE">
            <w:pPr>
              <w:pStyle w:val="3GPPText"/>
              <w:rPr>
                <w:sz w:val="20"/>
              </w:rPr>
            </w:pPr>
            <w:r>
              <w:rPr>
                <w:sz w:val="20"/>
              </w:rPr>
              <w:t>SR is dropped</w:t>
            </w:r>
          </w:p>
        </w:tc>
        <w:tc>
          <w:tcPr>
            <w:tcW w:w="0" w:type="auto"/>
            <w:hideMark/>
          </w:tcPr>
          <w:p w14:paraId="216BE987" w14:textId="77777777" w:rsidR="003F29AE" w:rsidRPr="0038579A" w:rsidRDefault="003F29AE" w:rsidP="003F29AE">
            <w:pPr>
              <w:pStyle w:val="3GPPText"/>
              <w:rPr>
                <w:sz w:val="20"/>
              </w:rPr>
            </w:pPr>
            <w:r w:rsidRPr="0038579A">
              <w:rPr>
                <w:sz w:val="20"/>
              </w:rPr>
              <w:t>Multiplexed UCI is transmitted using PF 1 on HARQ-ACK resource</w:t>
            </w:r>
          </w:p>
        </w:tc>
        <w:tc>
          <w:tcPr>
            <w:tcW w:w="0" w:type="auto"/>
            <w:vMerge/>
            <w:hideMark/>
          </w:tcPr>
          <w:p w14:paraId="43EA91B8" w14:textId="77777777" w:rsidR="003F29AE" w:rsidRPr="0038579A" w:rsidRDefault="003F29AE" w:rsidP="003F29AE">
            <w:pPr>
              <w:pStyle w:val="3GPPText"/>
              <w:rPr>
                <w:sz w:val="20"/>
              </w:rPr>
            </w:pPr>
          </w:p>
        </w:tc>
        <w:tc>
          <w:tcPr>
            <w:tcW w:w="0" w:type="auto"/>
            <w:vMerge/>
            <w:hideMark/>
          </w:tcPr>
          <w:p w14:paraId="18E52A18" w14:textId="77777777" w:rsidR="003F29AE" w:rsidRPr="0038579A" w:rsidRDefault="003F29AE" w:rsidP="003F29AE">
            <w:pPr>
              <w:pStyle w:val="3GPPText"/>
              <w:rPr>
                <w:sz w:val="20"/>
              </w:rPr>
            </w:pPr>
          </w:p>
        </w:tc>
      </w:tr>
    </w:tbl>
    <w:p w14:paraId="70798054" w14:textId="77777777" w:rsidR="003F29AE" w:rsidRDefault="003F29AE" w:rsidP="003F29AE">
      <w:pPr>
        <w:pStyle w:val="3GPPText"/>
      </w:pPr>
    </w:p>
    <w:p w14:paraId="44029470" w14:textId="77777777" w:rsidR="003F29AE" w:rsidRPr="00814209" w:rsidRDefault="003F29AE" w:rsidP="003F29AE">
      <w:pPr>
        <w:pStyle w:val="3GPPText"/>
        <w:rPr>
          <w:b/>
          <w:bCs/>
        </w:rPr>
      </w:pPr>
      <w:r w:rsidRPr="00814209">
        <w:rPr>
          <w:b/>
          <w:bCs/>
        </w:rPr>
        <w:lastRenderedPageBreak/>
        <w:t xml:space="preserve">Proposal </w:t>
      </w:r>
      <w:r>
        <w:rPr>
          <w:b/>
          <w:bCs/>
        </w:rPr>
        <w:t>9</w:t>
      </w:r>
      <w:r w:rsidRPr="00814209">
        <w:rPr>
          <w:b/>
          <w:bCs/>
        </w:rPr>
        <w:t>: P/SP CSI is dropped if its resource overlaps with HP SR or HP HARQ-ACK.</w:t>
      </w:r>
    </w:p>
    <w:p w14:paraId="6D809974" w14:textId="3A2A73F2" w:rsidR="003F29AE" w:rsidRDefault="003F29AE" w:rsidP="003F29AE">
      <w:pPr>
        <w:pStyle w:val="3GPPText"/>
        <w:rPr>
          <w:b/>
          <w:bCs/>
        </w:rPr>
      </w:pPr>
      <w:r w:rsidRPr="00814209">
        <w:rPr>
          <w:b/>
          <w:bCs/>
        </w:rPr>
        <w:t xml:space="preserve">Proposal </w:t>
      </w:r>
      <w:r>
        <w:rPr>
          <w:b/>
          <w:bCs/>
        </w:rPr>
        <w:t>10</w:t>
      </w:r>
      <w:r w:rsidRPr="00814209">
        <w:rPr>
          <w:b/>
          <w:bCs/>
        </w:rPr>
        <w:t xml:space="preserve">: Instead of </w:t>
      </w:r>
      <w:r w:rsidR="00E754A8" w:rsidRPr="00814209">
        <w:rPr>
          <w:b/>
          <w:bCs/>
        </w:rPr>
        <w:t>two</w:t>
      </w:r>
      <w:r w:rsidR="00E754A8">
        <w:rPr>
          <w:b/>
          <w:bCs/>
        </w:rPr>
        <w:t>-</w:t>
      </w:r>
      <w:r w:rsidRPr="00814209">
        <w:rPr>
          <w:b/>
          <w:bCs/>
        </w:rPr>
        <w:t>step approach, consider joint multiplexing of UCIs of different priorities into a PUCCH resource if UE supports intra-UE multiplexing across different priorities.</w:t>
      </w:r>
    </w:p>
    <w:p w14:paraId="33160CAC" w14:textId="77777777" w:rsidR="003F29AE" w:rsidRDefault="003F29AE" w:rsidP="003F29AE">
      <w:pPr>
        <w:pStyle w:val="3GPPText"/>
        <w:rPr>
          <w:b/>
          <w:bCs/>
        </w:rPr>
      </w:pPr>
      <w:r w:rsidRPr="00814209">
        <w:rPr>
          <w:b/>
          <w:bCs/>
        </w:rPr>
        <w:t xml:space="preserve">Proposal </w:t>
      </w:r>
      <w:r>
        <w:rPr>
          <w:b/>
          <w:bCs/>
        </w:rPr>
        <w:t>11</w:t>
      </w:r>
      <w:r w:rsidRPr="00814209">
        <w:rPr>
          <w:b/>
          <w:bCs/>
        </w:rPr>
        <w:t xml:space="preserve">: </w:t>
      </w:r>
      <w:r>
        <w:rPr>
          <w:b/>
          <w:bCs/>
        </w:rPr>
        <w:t xml:space="preserve">If a PUSCH overlaps with two sub-slot based PUCCHs, multiplex the UCIs from the PUCCHs onto the PUSCH if timeline conditions are met. If timeline conditions are not met, drop the low priority channel and transmit the high priority channel. </w:t>
      </w:r>
    </w:p>
    <w:p w14:paraId="6FF0E0BF" w14:textId="77777777" w:rsidR="003F29AE" w:rsidRDefault="003F29AE" w:rsidP="003805AE">
      <w:pPr>
        <w:pStyle w:val="3GPPText"/>
        <w:numPr>
          <w:ilvl w:val="0"/>
          <w:numId w:val="25"/>
        </w:numPr>
        <w:rPr>
          <w:b/>
          <w:bCs/>
        </w:rPr>
      </w:pPr>
      <w:r>
        <w:rPr>
          <w:b/>
          <w:bCs/>
        </w:rPr>
        <w:t>FFS: whether to apply Rel16 intra-UE prioritization in this case.</w:t>
      </w:r>
    </w:p>
    <w:p w14:paraId="6B65B780" w14:textId="77777777" w:rsidR="003F29AE" w:rsidRDefault="003F29AE" w:rsidP="003F29AE">
      <w:pPr>
        <w:pStyle w:val="3GPPText"/>
        <w:rPr>
          <w:b/>
          <w:bCs/>
        </w:rPr>
      </w:pPr>
      <w:r w:rsidRPr="00814209">
        <w:rPr>
          <w:b/>
          <w:bCs/>
        </w:rPr>
        <w:t xml:space="preserve">Proposal </w:t>
      </w:r>
      <w:r>
        <w:rPr>
          <w:b/>
          <w:bCs/>
        </w:rPr>
        <w:t>12</w:t>
      </w:r>
      <w:r w:rsidRPr="00814209">
        <w:rPr>
          <w:b/>
          <w:bCs/>
        </w:rPr>
        <w:t xml:space="preserve">: </w:t>
      </w:r>
      <w:r>
        <w:rPr>
          <w:b/>
          <w:bCs/>
        </w:rPr>
        <w:t>If a PUCCH overlaps with two PUSCHs, following behaviors can be considered, assuming timeline conditions are met:</w:t>
      </w:r>
    </w:p>
    <w:p w14:paraId="383D8C1B" w14:textId="09AED219" w:rsidR="003F29AE" w:rsidRDefault="003F29AE" w:rsidP="003805AE">
      <w:pPr>
        <w:pStyle w:val="3GPPText"/>
        <w:numPr>
          <w:ilvl w:val="0"/>
          <w:numId w:val="24"/>
        </w:numPr>
        <w:rPr>
          <w:b/>
          <w:bCs/>
        </w:rPr>
      </w:pPr>
      <w:r w:rsidRPr="00CE5ABA">
        <w:rPr>
          <w:b/>
          <w:bCs/>
        </w:rPr>
        <w:t>If PUCCH is of high priority, PUCCH is multiplexed onto first PUSCH</w:t>
      </w:r>
      <w:r>
        <w:rPr>
          <w:b/>
          <w:bCs/>
        </w:rPr>
        <w:t>.</w:t>
      </w:r>
    </w:p>
    <w:p w14:paraId="2C34C326" w14:textId="77777777" w:rsidR="003F29AE" w:rsidRPr="00CE5ABA" w:rsidRDefault="003F29AE" w:rsidP="003805AE">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0EE0A3DB" w14:textId="77777777" w:rsidR="003F29AE" w:rsidRDefault="003F29AE" w:rsidP="003F29AE">
      <w:pPr>
        <w:pStyle w:val="3GPPText"/>
        <w:rPr>
          <w:b/>
          <w:bCs/>
        </w:rPr>
      </w:pPr>
      <w:r w:rsidRPr="00814209">
        <w:rPr>
          <w:b/>
          <w:bCs/>
        </w:rPr>
        <w:t xml:space="preserve">Proposal </w:t>
      </w:r>
      <w:r>
        <w:rPr>
          <w:b/>
          <w:bCs/>
        </w:rPr>
        <w:t>13</w:t>
      </w:r>
      <w:r w:rsidRPr="00814209">
        <w:rPr>
          <w:b/>
          <w:bCs/>
        </w:rPr>
        <w:t xml:space="preserve">: </w:t>
      </w:r>
      <w:r>
        <w:rPr>
          <w:b/>
          <w:bCs/>
        </w:rPr>
        <w:t>If a PUSCH overlaps with a PUCCH repetition in a slot, multiplex the UCI onto the PUSCH and drop the PUCCH repetition.</w:t>
      </w:r>
    </w:p>
    <w:p w14:paraId="5AFAD4AF" w14:textId="77777777" w:rsidR="003F29AE" w:rsidRPr="00CE5ABA" w:rsidRDefault="003F29AE" w:rsidP="003805AE">
      <w:pPr>
        <w:pStyle w:val="3GPPText"/>
        <w:numPr>
          <w:ilvl w:val="0"/>
          <w:numId w:val="26"/>
        </w:numPr>
        <w:rPr>
          <w:b/>
          <w:bCs/>
        </w:rPr>
      </w:pPr>
      <w:r>
        <w:rPr>
          <w:b/>
          <w:bCs/>
        </w:rPr>
        <w:t>FFS whether this is only applicable if PUSCH is of high priority and/or PUCCH is of low priority.</w:t>
      </w:r>
    </w:p>
    <w:p w14:paraId="18F567C7" w14:textId="77777777" w:rsidR="001B516E" w:rsidRDefault="001B516E" w:rsidP="001B516E">
      <w:pPr>
        <w:pStyle w:val="3GPPText"/>
        <w:rPr>
          <w:b/>
          <w:bCs/>
        </w:rPr>
      </w:pPr>
      <w:r w:rsidRPr="00814209">
        <w:rPr>
          <w:b/>
          <w:bCs/>
        </w:rPr>
        <w:t xml:space="preserve">Proposal </w:t>
      </w:r>
      <w:r>
        <w:rPr>
          <w:b/>
          <w:bCs/>
        </w:rPr>
        <w:t>14</w:t>
      </w:r>
      <w:r w:rsidRPr="00814209">
        <w:rPr>
          <w:b/>
          <w:bCs/>
        </w:rPr>
        <w:t xml:space="preserve">: </w:t>
      </w:r>
      <w:r>
        <w:rPr>
          <w:b/>
          <w:bCs/>
        </w:rPr>
        <w:t xml:space="preserve">UE can be configured to </w:t>
      </w:r>
      <w:r w:rsidRPr="001B516E">
        <w:rPr>
          <w:b/>
          <w:bCs/>
        </w:rPr>
        <w:t>transmit low priority PUCCH (PUSCH) in one carrier and high priority PUSCH (PUCCH) in a different carrier.</w:t>
      </w:r>
      <w:r>
        <w:rPr>
          <w:b/>
          <w:bCs/>
        </w:rPr>
        <w:t xml:space="preserve"> </w:t>
      </w:r>
      <w:r w:rsidRPr="001B516E">
        <w:rPr>
          <w:b/>
          <w:bCs/>
        </w:rPr>
        <w:t>UE may only multiplex channels of same priority in one carrier, and transmit different priority channel(s) in another carrier.</w:t>
      </w:r>
    </w:p>
    <w:p w14:paraId="199B0933" w14:textId="77777777" w:rsidR="001B516E" w:rsidRPr="00CE5ABA" w:rsidRDefault="001B516E" w:rsidP="003805AE">
      <w:pPr>
        <w:pStyle w:val="3GPPText"/>
        <w:numPr>
          <w:ilvl w:val="0"/>
          <w:numId w:val="27"/>
        </w:numPr>
        <w:rPr>
          <w:b/>
          <w:bCs/>
        </w:rPr>
      </w:pPr>
      <w:r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0C6A951" w14:textId="77777777" w:rsidR="003F29AE" w:rsidRPr="00A7256E" w:rsidRDefault="003F29AE" w:rsidP="005972C9">
      <w:pPr>
        <w:pStyle w:val="3GPPText"/>
      </w:pPr>
    </w:p>
    <w:p w14:paraId="5AF1661A" w14:textId="77777777" w:rsidR="005972C9" w:rsidRPr="00AB2DA9" w:rsidRDefault="005972C9" w:rsidP="005972C9">
      <w:pPr>
        <w:pStyle w:val="3GPPH1"/>
        <w:rPr>
          <w:lang w:val="en-US"/>
        </w:rPr>
      </w:pPr>
      <w:r w:rsidRPr="00AB2DA9">
        <w:rPr>
          <w:lang w:val="en-US"/>
        </w:rPr>
        <w:t>References</w:t>
      </w:r>
    </w:p>
    <w:p w14:paraId="12BCF01D" w14:textId="6A0F2FA3" w:rsidR="0038579A" w:rsidRDefault="0038579A" w:rsidP="0038579A">
      <w:pPr>
        <w:widowControl w:val="0"/>
        <w:tabs>
          <w:tab w:val="num" w:pos="708"/>
        </w:tabs>
        <w:spacing w:after="60"/>
        <w:jc w:val="both"/>
      </w:pPr>
      <w:bookmarkStart w:id="2" w:name="_Ref524868549"/>
      <w:bookmarkStart w:id="3" w:name="_Ref28076734"/>
      <w:bookmarkStart w:id="4" w:name="_Ref505694604"/>
      <w:bookmarkStart w:id="5" w:name="_Ref471775016"/>
    </w:p>
    <w:p w14:paraId="18CC37E1" w14:textId="1E4802A0" w:rsidR="0038579A" w:rsidRDefault="00597269"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hyperlink r:id="rId18" w:history="1">
        <w:r w:rsidR="0038579A" w:rsidRPr="00DD1431">
          <w:rPr>
            <w:rFonts w:ascii="Times New Roman" w:eastAsia="SimSun" w:hAnsi="Times New Roman"/>
          </w:rPr>
          <w:t>RP-</w:t>
        </w:r>
        <w:r w:rsidR="0038579A">
          <w:rPr>
            <w:rFonts w:ascii="Times New Roman" w:eastAsia="SimSun" w:hAnsi="Times New Roman"/>
          </w:rPr>
          <w:t>201310</w:t>
        </w:r>
      </w:hyperlink>
      <w:r w:rsidR="0038579A">
        <w:rPr>
          <w:rFonts w:ascii="Times New Roman" w:eastAsia="SimSun" w:hAnsi="Times New Roman"/>
        </w:rPr>
        <w:t>,</w:t>
      </w:r>
      <w:r w:rsidR="0038579A" w:rsidRPr="00DD1431">
        <w:rPr>
          <w:rFonts w:ascii="Times New Roman" w:eastAsia="SimSun" w:hAnsi="Times New Roman"/>
        </w:rPr>
        <w:t xml:space="preserve"> </w:t>
      </w:r>
      <w:r w:rsidR="0038579A">
        <w:rPr>
          <w:rFonts w:ascii="Times New Roman" w:eastAsia="SimSun" w:hAnsi="Times New Roman"/>
        </w:rPr>
        <w:t>“</w:t>
      </w:r>
      <w:r w:rsidR="0038579A" w:rsidRPr="0038579A">
        <w:rPr>
          <w:rFonts w:ascii="Times New Roman" w:eastAsia="SimSun" w:hAnsi="Times New Roman"/>
          <w:szCs w:val="20"/>
        </w:rPr>
        <w:t>Revised WID: Enhanced Industrial Internet of Things (IoT) and ultra-reliable and low latency communication (URLLC) support for NR</w:t>
      </w:r>
      <w:r w:rsidR="0038579A">
        <w:rPr>
          <w:rFonts w:ascii="Times New Roman" w:eastAsia="SimSun" w:hAnsi="Times New Roman"/>
          <w:szCs w:val="20"/>
        </w:rPr>
        <w:t xml:space="preserve">,”, Nokia, </w:t>
      </w:r>
      <w:r w:rsidR="0038579A" w:rsidRPr="0038579A">
        <w:rPr>
          <w:rFonts w:ascii="Times New Roman" w:eastAsia="SimSun" w:hAnsi="Times New Roman"/>
          <w:szCs w:val="20"/>
        </w:rPr>
        <w:t>Nokia Shanghai Bell</w:t>
      </w:r>
      <w:r w:rsidR="0038579A">
        <w:rPr>
          <w:rFonts w:ascii="Times New Roman" w:eastAsia="SimSun" w:hAnsi="Times New Roman"/>
          <w:szCs w:val="20"/>
        </w:rPr>
        <w:t>, RAN P # 88</w:t>
      </w:r>
      <w:r w:rsidR="003F29AE">
        <w:rPr>
          <w:rFonts w:ascii="Times New Roman" w:eastAsia="SimSun" w:hAnsi="Times New Roman"/>
          <w:szCs w:val="20"/>
        </w:rPr>
        <w:t>.</w:t>
      </w:r>
    </w:p>
    <w:p w14:paraId="4B997C3E" w14:textId="6E9ADE1F" w:rsidR="003F29AE" w:rsidRPr="0038579A" w:rsidRDefault="003F29AE"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102e Chairman</w:t>
      </w:r>
      <w:r w:rsidR="00E754A8">
        <w:rPr>
          <w:rFonts w:ascii="Times New Roman" w:eastAsia="SimSun" w:hAnsi="Times New Roman"/>
          <w:szCs w:val="20"/>
        </w:rPr>
        <w:t>’s</w:t>
      </w:r>
      <w:r>
        <w:rPr>
          <w:rFonts w:ascii="Times New Roman" w:eastAsia="SimSun" w:hAnsi="Times New Roman"/>
          <w:szCs w:val="20"/>
        </w:rPr>
        <w:t xml:space="preserve"> Notes</w:t>
      </w:r>
      <w:r w:rsidR="00E754A8">
        <w:rPr>
          <w:rFonts w:ascii="Times New Roman" w:eastAsia="SimSun" w:hAnsi="Times New Roman"/>
          <w:szCs w:val="20"/>
        </w:rPr>
        <w:t>.</w:t>
      </w:r>
    </w:p>
    <w:bookmarkEnd w:id="2"/>
    <w:bookmarkEnd w:id="3"/>
    <w:bookmarkEnd w:id="4"/>
    <w:bookmarkEnd w:id="5"/>
    <w:p w14:paraId="63A36D15" w14:textId="77777777" w:rsidR="0038579A" w:rsidRPr="0038579A" w:rsidRDefault="0038579A" w:rsidP="0038579A">
      <w:pPr>
        <w:widowControl w:val="0"/>
        <w:tabs>
          <w:tab w:val="num" w:pos="708"/>
        </w:tabs>
        <w:spacing w:after="60"/>
        <w:jc w:val="both"/>
      </w:pPr>
    </w:p>
    <w:sectPr w:rsidR="0038579A" w:rsidRPr="0038579A" w:rsidSect="00B065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2DDC3" w14:textId="77777777" w:rsidR="003805AE" w:rsidRDefault="003805AE">
      <w:pPr>
        <w:spacing w:after="0"/>
      </w:pPr>
      <w:r>
        <w:separator/>
      </w:r>
    </w:p>
  </w:endnote>
  <w:endnote w:type="continuationSeparator" w:id="0">
    <w:p w14:paraId="5B61F623" w14:textId="77777777" w:rsidR="003805AE" w:rsidRDefault="003805AE">
      <w:pPr>
        <w:spacing w:after="0"/>
      </w:pPr>
      <w:r>
        <w:continuationSeparator/>
      </w:r>
    </w:p>
  </w:endnote>
  <w:endnote w:type="continuationNotice" w:id="1">
    <w:p w14:paraId="418720D0" w14:textId="77777777" w:rsidR="003805AE" w:rsidRDefault="0038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3F29AE" w:rsidRDefault="003F29A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F29AE" w:rsidRDefault="003F29A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3F29AE" w:rsidRPr="00270202" w:rsidRDefault="003F29A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6726" w14:textId="77777777" w:rsidR="003F29AE" w:rsidRDefault="003F2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70027" w14:textId="77777777" w:rsidR="003805AE" w:rsidRDefault="003805AE">
      <w:pPr>
        <w:spacing w:after="0"/>
      </w:pPr>
      <w:r>
        <w:separator/>
      </w:r>
    </w:p>
  </w:footnote>
  <w:footnote w:type="continuationSeparator" w:id="0">
    <w:p w14:paraId="44ACBC0A" w14:textId="77777777" w:rsidR="003805AE" w:rsidRDefault="003805AE">
      <w:pPr>
        <w:spacing w:after="0"/>
      </w:pPr>
      <w:r>
        <w:continuationSeparator/>
      </w:r>
    </w:p>
  </w:footnote>
  <w:footnote w:type="continuationNotice" w:id="1">
    <w:p w14:paraId="47C8BB30" w14:textId="77777777" w:rsidR="003805AE" w:rsidRDefault="00380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3F29AE" w:rsidRDefault="003F29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E6782" w14:textId="77777777" w:rsidR="003F29AE" w:rsidRDefault="003F2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56DC1" w14:textId="77777777" w:rsidR="003F29AE" w:rsidRDefault="003F2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511CBB"/>
    <w:multiLevelType w:val="hybridMultilevel"/>
    <w:tmpl w:val="F7E6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53F15"/>
    <w:multiLevelType w:val="hybridMultilevel"/>
    <w:tmpl w:val="B934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7A146F"/>
    <w:multiLevelType w:val="hybridMultilevel"/>
    <w:tmpl w:val="54D4DA90"/>
    <w:lvl w:ilvl="0" w:tplc="CCCAE61A">
      <w:start w:val="1"/>
      <w:numFmt w:val="bullet"/>
      <w:lvlText w:val=""/>
      <w:lvlJc w:val="left"/>
      <w:pPr>
        <w:tabs>
          <w:tab w:val="num" w:pos="720"/>
        </w:tabs>
        <w:ind w:left="720" w:hanging="360"/>
      </w:pPr>
      <w:rPr>
        <w:rFonts w:ascii="Symbol" w:hAnsi="Symbol" w:hint="default"/>
        <w:sz w:val="20"/>
      </w:rPr>
    </w:lvl>
    <w:lvl w:ilvl="1" w:tplc="1E2CCAFA">
      <w:start w:val="1"/>
      <w:numFmt w:val="bullet"/>
      <w:lvlText w:val=""/>
      <w:lvlJc w:val="left"/>
      <w:pPr>
        <w:tabs>
          <w:tab w:val="num" w:pos="1440"/>
        </w:tabs>
        <w:ind w:left="1440" w:hanging="360"/>
      </w:pPr>
      <w:rPr>
        <w:rFonts w:ascii="Symbol" w:hAnsi="Symbol" w:hint="default"/>
        <w:sz w:val="20"/>
      </w:rPr>
    </w:lvl>
    <w:lvl w:ilvl="2" w:tplc="60A64B68">
      <w:start w:val="1"/>
      <w:numFmt w:val="bullet"/>
      <w:lvlText w:val=""/>
      <w:lvlJc w:val="left"/>
      <w:pPr>
        <w:tabs>
          <w:tab w:val="num" w:pos="2160"/>
        </w:tabs>
        <w:ind w:left="2160" w:hanging="360"/>
      </w:pPr>
      <w:rPr>
        <w:rFonts w:ascii="Symbol" w:hAnsi="Symbol" w:hint="default"/>
        <w:sz w:val="20"/>
      </w:rPr>
    </w:lvl>
    <w:lvl w:ilvl="3" w:tplc="66124202">
      <w:start w:val="1"/>
      <w:numFmt w:val="bullet"/>
      <w:lvlText w:val=""/>
      <w:lvlJc w:val="left"/>
      <w:pPr>
        <w:tabs>
          <w:tab w:val="num" w:pos="2880"/>
        </w:tabs>
        <w:ind w:left="2880" w:hanging="360"/>
      </w:pPr>
      <w:rPr>
        <w:rFonts w:ascii="Symbol" w:hAnsi="Symbol" w:hint="default"/>
        <w:sz w:val="20"/>
      </w:rPr>
    </w:lvl>
    <w:lvl w:ilvl="4" w:tplc="C7A0DB60">
      <w:start w:val="1"/>
      <w:numFmt w:val="bullet"/>
      <w:lvlText w:val=""/>
      <w:lvlJc w:val="left"/>
      <w:pPr>
        <w:tabs>
          <w:tab w:val="num" w:pos="3600"/>
        </w:tabs>
        <w:ind w:left="3600" w:hanging="360"/>
      </w:pPr>
      <w:rPr>
        <w:rFonts w:ascii="Symbol" w:hAnsi="Symbol" w:hint="default"/>
        <w:sz w:val="20"/>
      </w:rPr>
    </w:lvl>
    <w:lvl w:ilvl="5" w:tplc="930CC022">
      <w:start w:val="1"/>
      <w:numFmt w:val="bullet"/>
      <w:lvlText w:val=""/>
      <w:lvlJc w:val="left"/>
      <w:pPr>
        <w:tabs>
          <w:tab w:val="num" w:pos="4320"/>
        </w:tabs>
        <w:ind w:left="4320" w:hanging="360"/>
      </w:pPr>
      <w:rPr>
        <w:rFonts w:ascii="Symbol" w:hAnsi="Symbol" w:hint="default"/>
        <w:sz w:val="20"/>
      </w:rPr>
    </w:lvl>
    <w:lvl w:ilvl="6" w:tplc="700E36D2">
      <w:start w:val="1"/>
      <w:numFmt w:val="bullet"/>
      <w:lvlText w:val=""/>
      <w:lvlJc w:val="left"/>
      <w:pPr>
        <w:tabs>
          <w:tab w:val="num" w:pos="5040"/>
        </w:tabs>
        <w:ind w:left="5040" w:hanging="360"/>
      </w:pPr>
      <w:rPr>
        <w:rFonts w:ascii="Symbol" w:hAnsi="Symbol" w:hint="default"/>
        <w:sz w:val="20"/>
      </w:rPr>
    </w:lvl>
    <w:lvl w:ilvl="7" w:tplc="7C7AD4B6">
      <w:start w:val="1"/>
      <w:numFmt w:val="bullet"/>
      <w:lvlText w:val=""/>
      <w:lvlJc w:val="left"/>
      <w:pPr>
        <w:tabs>
          <w:tab w:val="num" w:pos="5760"/>
        </w:tabs>
        <w:ind w:left="5760" w:hanging="360"/>
      </w:pPr>
      <w:rPr>
        <w:rFonts w:ascii="Symbol" w:hAnsi="Symbol" w:hint="default"/>
        <w:sz w:val="20"/>
      </w:rPr>
    </w:lvl>
    <w:lvl w:ilvl="8" w:tplc="E520C0E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5D026A7C"/>
    <w:multiLevelType w:val="hybridMultilevel"/>
    <w:tmpl w:val="AADA08D8"/>
    <w:lvl w:ilvl="0" w:tplc="F14CAE74">
      <w:start w:val="1"/>
      <w:numFmt w:val="bullet"/>
      <w:lvlText w:val=""/>
      <w:lvlJc w:val="left"/>
      <w:pPr>
        <w:tabs>
          <w:tab w:val="num" w:pos="720"/>
        </w:tabs>
        <w:ind w:left="720" w:hanging="360"/>
      </w:pPr>
      <w:rPr>
        <w:rFonts w:ascii="Symbol" w:hAnsi="Symbol" w:hint="default"/>
        <w:sz w:val="20"/>
      </w:rPr>
    </w:lvl>
    <w:lvl w:ilvl="1" w:tplc="092E85A8">
      <w:start w:val="1"/>
      <w:numFmt w:val="bullet"/>
      <w:lvlText w:val="o"/>
      <w:lvlJc w:val="left"/>
      <w:pPr>
        <w:tabs>
          <w:tab w:val="num" w:pos="1440"/>
        </w:tabs>
        <w:ind w:left="1440" w:hanging="360"/>
      </w:pPr>
      <w:rPr>
        <w:rFonts w:ascii="Courier New" w:hAnsi="Courier New" w:cs="Times New Roman" w:hint="default"/>
        <w:sz w:val="20"/>
      </w:rPr>
    </w:lvl>
    <w:lvl w:ilvl="2" w:tplc="1BEA4A6C">
      <w:start w:val="1"/>
      <w:numFmt w:val="bullet"/>
      <w:lvlText w:val=""/>
      <w:lvlJc w:val="left"/>
      <w:pPr>
        <w:tabs>
          <w:tab w:val="num" w:pos="2160"/>
        </w:tabs>
        <w:ind w:left="2160" w:hanging="360"/>
      </w:pPr>
      <w:rPr>
        <w:rFonts w:ascii="Wingdings" w:hAnsi="Wingdings" w:hint="default"/>
        <w:sz w:val="20"/>
      </w:rPr>
    </w:lvl>
    <w:lvl w:ilvl="3" w:tplc="729EAD5A">
      <w:start w:val="1"/>
      <w:numFmt w:val="bullet"/>
      <w:lvlText w:val=""/>
      <w:lvlJc w:val="left"/>
      <w:pPr>
        <w:tabs>
          <w:tab w:val="num" w:pos="2880"/>
        </w:tabs>
        <w:ind w:left="2880" w:hanging="360"/>
      </w:pPr>
      <w:rPr>
        <w:rFonts w:ascii="Wingdings" w:hAnsi="Wingdings" w:hint="default"/>
        <w:sz w:val="20"/>
      </w:rPr>
    </w:lvl>
    <w:lvl w:ilvl="4" w:tplc="FA74DE3A">
      <w:start w:val="1"/>
      <w:numFmt w:val="bullet"/>
      <w:lvlText w:val=""/>
      <w:lvlJc w:val="left"/>
      <w:pPr>
        <w:tabs>
          <w:tab w:val="num" w:pos="3600"/>
        </w:tabs>
        <w:ind w:left="3600" w:hanging="360"/>
      </w:pPr>
      <w:rPr>
        <w:rFonts w:ascii="Wingdings" w:hAnsi="Wingdings" w:hint="default"/>
        <w:sz w:val="20"/>
      </w:rPr>
    </w:lvl>
    <w:lvl w:ilvl="5" w:tplc="13E23AF4">
      <w:start w:val="1"/>
      <w:numFmt w:val="bullet"/>
      <w:lvlText w:val=""/>
      <w:lvlJc w:val="left"/>
      <w:pPr>
        <w:tabs>
          <w:tab w:val="num" w:pos="4320"/>
        </w:tabs>
        <w:ind w:left="4320" w:hanging="360"/>
      </w:pPr>
      <w:rPr>
        <w:rFonts w:ascii="Wingdings" w:hAnsi="Wingdings" w:hint="default"/>
        <w:sz w:val="20"/>
      </w:rPr>
    </w:lvl>
    <w:lvl w:ilvl="6" w:tplc="F2F4429A">
      <w:start w:val="1"/>
      <w:numFmt w:val="bullet"/>
      <w:lvlText w:val=""/>
      <w:lvlJc w:val="left"/>
      <w:pPr>
        <w:tabs>
          <w:tab w:val="num" w:pos="5040"/>
        </w:tabs>
        <w:ind w:left="5040" w:hanging="360"/>
      </w:pPr>
      <w:rPr>
        <w:rFonts w:ascii="Wingdings" w:hAnsi="Wingdings" w:hint="default"/>
        <w:sz w:val="20"/>
      </w:rPr>
    </w:lvl>
    <w:lvl w:ilvl="7" w:tplc="A35A2DD0">
      <w:start w:val="1"/>
      <w:numFmt w:val="bullet"/>
      <w:lvlText w:val=""/>
      <w:lvlJc w:val="left"/>
      <w:pPr>
        <w:tabs>
          <w:tab w:val="num" w:pos="5760"/>
        </w:tabs>
        <w:ind w:left="5760" w:hanging="360"/>
      </w:pPr>
      <w:rPr>
        <w:rFonts w:ascii="Wingdings" w:hAnsi="Wingdings" w:hint="default"/>
        <w:sz w:val="20"/>
      </w:rPr>
    </w:lvl>
    <w:lvl w:ilvl="8" w:tplc="00EEFEA0">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5B017E"/>
    <w:multiLevelType w:val="hybridMultilevel"/>
    <w:tmpl w:val="F396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D96DFF"/>
    <w:multiLevelType w:val="hybridMultilevel"/>
    <w:tmpl w:val="237A5C2C"/>
    <w:lvl w:ilvl="0" w:tplc="F828D29E">
      <w:start w:val="1"/>
      <w:numFmt w:val="bullet"/>
      <w:lvlText w:val=""/>
      <w:lvlJc w:val="left"/>
      <w:pPr>
        <w:tabs>
          <w:tab w:val="num" w:pos="720"/>
        </w:tabs>
        <w:ind w:left="720" w:hanging="360"/>
      </w:pPr>
      <w:rPr>
        <w:rFonts w:ascii="Symbol" w:hAnsi="Symbol" w:hint="default"/>
        <w:sz w:val="20"/>
      </w:rPr>
    </w:lvl>
    <w:lvl w:ilvl="1" w:tplc="AF16587A">
      <w:start w:val="1"/>
      <w:numFmt w:val="bullet"/>
      <w:lvlText w:val=""/>
      <w:lvlJc w:val="left"/>
      <w:pPr>
        <w:tabs>
          <w:tab w:val="num" w:pos="1440"/>
        </w:tabs>
        <w:ind w:left="1440" w:hanging="360"/>
      </w:pPr>
      <w:rPr>
        <w:rFonts w:ascii="Wingdings" w:hAnsi="Wingdings" w:hint="default"/>
        <w:sz w:val="20"/>
      </w:rPr>
    </w:lvl>
    <w:lvl w:ilvl="2" w:tplc="9DC05C92">
      <w:start w:val="1"/>
      <w:numFmt w:val="bullet"/>
      <w:lvlText w:val=""/>
      <w:lvlJc w:val="left"/>
      <w:pPr>
        <w:tabs>
          <w:tab w:val="num" w:pos="2160"/>
        </w:tabs>
        <w:ind w:left="2160" w:hanging="360"/>
      </w:pPr>
      <w:rPr>
        <w:rFonts w:ascii="Symbol" w:hAnsi="Symbol" w:hint="default"/>
        <w:sz w:val="20"/>
      </w:rPr>
    </w:lvl>
    <w:lvl w:ilvl="3" w:tplc="E16EB370">
      <w:start w:val="1"/>
      <w:numFmt w:val="bullet"/>
      <w:lvlText w:val=""/>
      <w:lvlJc w:val="left"/>
      <w:pPr>
        <w:tabs>
          <w:tab w:val="num" w:pos="2880"/>
        </w:tabs>
        <w:ind w:left="2880" w:hanging="360"/>
      </w:pPr>
      <w:rPr>
        <w:rFonts w:ascii="Symbol" w:hAnsi="Symbol" w:hint="default"/>
        <w:sz w:val="20"/>
      </w:rPr>
    </w:lvl>
    <w:lvl w:ilvl="4" w:tplc="555C09C0">
      <w:start w:val="1"/>
      <w:numFmt w:val="bullet"/>
      <w:lvlText w:val=""/>
      <w:lvlJc w:val="left"/>
      <w:pPr>
        <w:tabs>
          <w:tab w:val="num" w:pos="3600"/>
        </w:tabs>
        <w:ind w:left="3600" w:hanging="360"/>
      </w:pPr>
      <w:rPr>
        <w:rFonts w:ascii="Symbol" w:hAnsi="Symbol" w:hint="default"/>
        <w:sz w:val="20"/>
      </w:rPr>
    </w:lvl>
    <w:lvl w:ilvl="5" w:tplc="87AA0CC2">
      <w:start w:val="1"/>
      <w:numFmt w:val="bullet"/>
      <w:lvlText w:val=""/>
      <w:lvlJc w:val="left"/>
      <w:pPr>
        <w:tabs>
          <w:tab w:val="num" w:pos="4320"/>
        </w:tabs>
        <w:ind w:left="4320" w:hanging="360"/>
      </w:pPr>
      <w:rPr>
        <w:rFonts w:ascii="Symbol" w:hAnsi="Symbol" w:hint="default"/>
        <w:sz w:val="20"/>
      </w:rPr>
    </w:lvl>
    <w:lvl w:ilvl="6" w:tplc="D286D5A0">
      <w:start w:val="1"/>
      <w:numFmt w:val="bullet"/>
      <w:lvlText w:val=""/>
      <w:lvlJc w:val="left"/>
      <w:pPr>
        <w:tabs>
          <w:tab w:val="num" w:pos="5040"/>
        </w:tabs>
        <w:ind w:left="5040" w:hanging="360"/>
      </w:pPr>
      <w:rPr>
        <w:rFonts w:ascii="Symbol" w:hAnsi="Symbol" w:hint="default"/>
        <w:sz w:val="20"/>
      </w:rPr>
    </w:lvl>
    <w:lvl w:ilvl="7" w:tplc="0A1AF7A8">
      <w:start w:val="1"/>
      <w:numFmt w:val="bullet"/>
      <w:lvlText w:val=""/>
      <w:lvlJc w:val="left"/>
      <w:pPr>
        <w:tabs>
          <w:tab w:val="num" w:pos="5760"/>
        </w:tabs>
        <w:ind w:left="5760" w:hanging="360"/>
      </w:pPr>
      <w:rPr>
        <w:rFonts w:ascii="Symbol" w:hAnsi="Symbol" w:hint="default"/>
        <w:sz w:val="20"/>
      </w:rPr>
    </w:lvl>
    <w:lvl w:ilvl="8" w:tplc="8DDA856C">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6BE8642F"/>
    <w:multiLevelType w:val="hybridMultilevel"/>
    <w:tmpl w:val="3566F9EA"/>
    <w:lvl w:ilvl="0" w:tplc="312E4316">
      <w:start w:val="1"/>
      <w:numFmt w:val="bullet"/>
      <w:lvlText w:val=""/>
      <w:lvlJc w:val="left"/>
      <w:pPr>
        <w:tabs>
          <w:tab w:val="num" w:pos="720"/>
        </w:tabs>
        <w:ind w:left="720" w:hanging="360"/>
      </w:pPr>
      <w:rPr>
        <w:rFonts w:ascii="Symbol" w:hAnsi="Symbol" w:hint="default"/>
        <w:sz w:val="20"/>
      </w:rPr>
    </w:lvl>
    <w:lvl w:ilvl="1" w:tplc="1C02CFC2">
      <w:start w:val="1"/>
      <w:numFmt w:val="bullet"/>
      <w:lvlText w:val=""/>
      <w:lvlJc w:val="left"/>
      <w:pPr>
        <w:tabs>
          <w:tab w:val="num" w:pos="1440"/>
        </w:tabs>
        <w:ind w:left="1440" w:hanging="360"/>
      </w:pPr>
      <w:rPr>
        <w:rFonts w:ascii="Symbol" w:hAnsi="Symbol" w:hint="default"/>
        <w:sz w:val="20"/>
      </w:rPr>
    </w:lvl>
    <w:lvl w:ilvl="2" w:tplc="C6265B64">
      <w:start w:val="1"/>
      <w:numFmt w:val="bullet"/>
      <w:lvlText w:val=""/>
      <w:lvlJc w:val="left"/>
      <w:pPr>
        <w:tabs>
          <w:tab w:val="num" w:pos="2160"/>
        </w:tabs>
        <w:ind w:left="2160" w:hanging="360"/>
      </w:pPr>
      <w:rPr>
        <w:rFonts w:ascii="Symbol" w:hAnsi="Symbol" w:hint="default"/>
        <w:sz w:val="20"/>
      </w:rPr>
    </w:lvl>
    <w:lvl w:ilvl="3" w:tplc="8CF896EA">
      <w:start w:val="1"/>
      <w:numFmt w:val="bullet"/>
      <w:lvlText w:val=""/>
      <w:lvlJc w:val="left"/>
      <w:pPr>
        <w:tabs>
          <w:tab w:val="num" w:pos="2880"/>
        </w:tabs>
        <w:ind w:left="2880" w:hanging="360"/>
      </w:pPr>
      <w:rPr>
        <w:rFonts w:ascii="Symbol" w:hAnsi="Symbol" w:hint="default"/>
        <w:sz w:val="20"/>
      </w:rPr>
    </w:lvl>
    <w:lvl w:ilvl="4" w:tplc="F8C2D8E4">
      <w:start w:val="1"/>
      <w:numFmt w:val="bullet"/>
      <w:lvlText w:val=""/>
      <w:lvlJc w:val="left"/>
      <w:pPr>
        <w:tabs>
          <w:tab w:val="num" w:pos="3600"/>
        </w:tabs>
        <w:ind w:left="3600" w:hanging="360"/>
      </w:pPr>
      <w:rPr>
        <w:rFonts w:ascii="Symbol" w:hAnsi="Symbol" w:hint="default"/>
        <w:sz w:val="20"/>
      </w:rPr>
    </w:lvl>
    <w:lvl w:ilvl="5" w:tplc="1A3CEE1E">
      <w:start w:val="1"/>
      <w:numFmt w:val="bullet"/>
      <w:lvlText w:val=""/>
      <w:lvlJc w:val="left"/>
      <w:pPr>
        <w:tabs>
          <w:tab w:val="num" w:pos="4320"/>
        </w:tabs>
        <w:ind w:left="4320" w:hanging="360"/>
      </w:pPr>
      <w:rPr>
        <w:rFonts w:ascii="Symbol" w:hAnsi="Symbol" w:hint="default"/>
        <w:sz w:val="20"/>
      </w:rPr>
    </w:lvl>
    <w:lvl w:ilvl="6" w:tplc="95EA96AC">
      <w:start w:val="1"/>
      <w:numFmt w:val="bullet"/>
      <w:lvlText w:val=""/>
      <w:lvlJc w:val="left"/>
      <w:pPr>
        <w:tabs>
          <w:tab w:val="num" w:pos="5040"/>
        </w:tabs>
        <w:ind w:left="5040" w:hanging="360"/>
      </w:pPr>
      <w:rPr>
        <w:rFonts w:ascii="Symbol" w:hAnsi="Symbol" w:hint="default"/>
        <w:sz w:val="20"/>
      </w:rPr>
    </w:lvl>
    <w:lvl w:ilvl="7" w:tplc="E970FEDA">
      <w:start w:val="1"/>
      <w:numFmt w:val="bullet"/>
      <w:lvlText w:val=""/>
      <w:lvlJc w:val="left"/>
      <w:pPr>
        <w:tabs>
          <w:tab w:val="num" w:pos="5760"/>
        </w:tabs>
        <w:ind w:left="5760" w:hanging="360"/>
      </w:pPr>
      <w:rPr>
        <w:rFonts w:ascii="Symbol" w:hAnsi="Symbol" w:hint="default"/>
        <w:sz w:val="20"/>
      </w:rPr>
    </w:lvl>
    <w:lvl w:ilvl="8" w:tplc="7736F15A">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CE44A0"/>
    <w:multiLevelType w:val="hybridMultilevel"/>
    <w:tmpl w:val="F186412C"/>
    <w:lvl w:ilvl="0" w:tplc="5B5C758C">
      <w:start w:val="1"/>
      <w:numFmt w:val="bullet"/>
      <w:lvlText w:val=""/>
      <w:lvlJc w:val="left"/>
      <w:pPr>
        <w:tabs>
          <w:tab w:val="num" w:pos="720"/>
        </w:tabs>
        <w:ind w:left="720" w:hanging="360"/>
      </w:pPr>
      <w:rPr>
        <w:rFonts w:ascii="Symbol" w:hAnsi="Symbol" w:hint="default"/>
        <w:sz w:val="20"/>
      </w:rPr>
    </w:lvl>
    <w:lvl w:ilvl="1" w:tplc="E904BB72">
      <w:start w:val="1"/>
      <w:numFmt w:val="bullet"/>
      <w:lvlText w:val=""/>
      <w:lvlJc w:val="left"/>
      <w:pPr>
        <w:tabs>
          <w:tab w:val="num" w:pos="1440"/>
        </w:tabs>
        <w:ind w:left="1440" w:hanging="360"/>
      </w:pPr>
      <w:rPr>
        <w:rFonts w:ascii="Symbol" w:hAnsi="Symbol" w:hint="default"/>
        <w:sz w:val="20"/>
      </w:rPr>
    </w:lvl>
    <w:lvl w:ilvl="2" w:tplc="7834C2B6">
      <w:start w:val="1"/>
      <w:numFmt w:val="bullet"/>
      <w:lvlText w:val=""/>
      <w:lvlJc w:val="left"/>
      <w:pPr>
        <w:tabs>
          <w:tab w:val="num" w:pos="2160"/>
        </w:tabs>
        <w:ind w:left="2160" w:hanging="360"/>
      </w:pPr>
      <w:rPr>
        <w:rFonts w:ascii="Symbol" w:hAnsi="Symbol" w:hint="default"/>
        <w:sz w:val="20"/>
      </w:rPr>
    </w:lvl>
    <w:lvl w:ilvl="3" w:tplc="79CE53CA">
      <w:start w:val="1"/>
      <w:numFmt w:val="bullet"/>
      <w:lvlText w:val=""/>
      <w:lvlJc w:val="left"/>
      <w:pPr>
        <w:tabs>
          <w:tab w:val="num" w:pos="2880"/>
        </w:tabs>
        <w:ind w:left="2880" w:hanging="360"/>
      </w:pPr>
      <w:rPr>
        <w:rFonts w:ascii="Symbol" w:hAnsi="Symbol" w:hint="default"/>
        <w:sz w:val="20"/>
      </w:rPr>
    </w:lvl>
    <w:lvl w:ilvl="4" w:tplc="0354081A">
      <w:start w:val="1"/>
      <w:numFmt w:val="bullet"/>
      <w:lvlText w:val=""/>
      <w:lvlJc w:val="left"/>
      <w:pPr>
        <w:tabs>
          <w:tab w:val="num" w:pos="3600"/>
        </w:tabs>
        <w:ind w:left="3600" w:hanging="360"/>
      </w:pPr>
      <w:rPr>
        <w:rFonts w:ascii="Symbol" w:hAnsi="Symbol" w:hint="default"/>
        <w:sz w:val="20"/>
      </w:rPr>
    </w:lvl>
    <w:lvl w:ilvl="5" w:tplc="1EB8C078">
      <w:start w:val="1"/>
      <w:numFmt w:val="bullet"/>
      <w:lvlText w:val=""/>
      <w:lvlJc w:val="left"/>
      <w:pPr>
        <w:tabs>
          <w:tab w:val="num" w:pos="4320"/>
        </w:tabs>
        <w:ind w:left="4320" w:hanging="360"/>
      </w:pPr>
      <w:rPr>
        <w:rFonts w:ascii="Symbol" w:hAnsi="Symbol" w:hint="default"/>
        <w:sz w:val="20"/>
      </w:rPr>
    </w:lvl>
    <w:lvl w:ilvl="6" w:tplc="41FE3322">
      <w:start w:val="1"/>
      <w:numFmt w:val="bullet"/>
      <w:lvlText w:val=""/>
      <w:lvlJc w:val="left"/>
      <w:pPr>
        <w:tabs>
          <w:tab w:val="num" w:pos="5040"/>
        </w:tabs>
        <w:ind w:left="5040" w:hanging="360"/>
      </w:pPr>
      <w:rPr>
        <w:rFonts w:ascii="Symbol" w:hAnsi="Symbol" w:hint="default"/>
        <w:sz w:val="20"/>
      </w:rPr>
    </w:lvl>
    <w:lvl w:ilvl="7" w:tplc="0398288C">
      <w:start w:val="1"/>
      <w:numFmt w:val="bullet"/>
      <w:lvlText w:val=""/>
      <w:lvlJc w:val="left"/>
      <w:pPr>
        <w:tabs>
          <w:tab w:val="num" w:pos="5760"/>
        </w:tabs>
        <w:ind w:left="5760" w:hanging="360"/>
      </w:pPr>
      <w:rPr>
        <w:rFonts w:ascii="Symbol" w:hAnsi="Symbol" w:hint="default"/>
        <w:sz w:val="20"/>
      </w:rPr>
    </w:lvl>
    <w:lvl w:ilvl="8" w:tplc="00448F9C">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1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1"/>
  </w:num>
  <w:num w:numId="8">
    <w:abstractNumId w:val="18"/>
  </w:num>
  <w:num w:numId="9">
    <w:abstractNumId w:val="19"/>
  </w:num>
  <w:num w:numId="10">
    <w:abstractNumId w:val="22"/>
  </w:num>
  <w:num w:numId="11">
    <w:abstractNumId w:val="14"/>
  </w:num>
  <w:num w:numId="12">
    <w:abstractNumId w:val="8"/>
  </w:num>
  <w:num w:numId="13">
    <w:abstractNumId w:val="9"/>
  </w:num>
  <w:num w:numId="14">
    <w:abstractNumId w:val="24"/>
  </w:num>
  <w:num w:numId="15">
    <w:abstractNumId w:val="2"/>
  </w:num>
  <w:num w:numId="16">
    <w:abstractNumId w:val="26"/>
  </w:num>
  <w:num w:numId="17">
    <w:abstractNumId w:val="1"/>
  </w:num>
  <w:num w:numId="18">
    <w:abstractNumId w:val="25"/>
  </w:num>
  <w:num w:numId="19">
    <w:abstractNumId w:val="13"/>
  </w:num>
  <w:num w:numId="20">
    <w:abstractNumId w:val="7"/>
  </w:num>
  <w:num w:numId="21">
    <w:abstractNumId w:val="11"/>
  </w:num>
  <w:num w:numId="22">
    <w:abstractNumId w:val="6"/>
  </w:num>
  <w:num w:numId="23">
    <w:abstractNumId w:val="5"/>
  </w:num>
  <w:num w:numId="24">
    <w:abstractNumId w:val="23"/>
  </w:num>
  <w:num w:numId="25">
    <w:abstractNumId w:val="27"/>
  </w:num>
  <w:num w:numId="26">
    <w:abstractNumId w:val="16"/>
  </w:num>
  <w:num w:numId="27">
    <w:abstractNumId w:val="15"/>
  </w:num>
  <w:num w:numId="2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255C9"/>
    <w:rsid w:val="00030B20"/>
    <w:rsid w:val="000357E0"/>
    <w:rsid w:val="000375E5"/>
    <w:rsid w:val="00040BB7"/>
    <w:rsid w:val="0004462D"/>
    <w:rsid w:val="00046F4B"/>
    <w:rsid w:val="00051E24"/>
    <w:rsid w:val="000530BE"/>
    <w:rsid w:val="0005320D"/>
    <w:rsid w:val="000542B5"/>
    <w:rsid w:val="000577EF"/>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B3BD7"/>
    <w:rsid w:val="000C5AA6"/>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37346"/>
    <w:rsid w:val="001401E4"/>
    <w:rsid w:val="0014028B"/>
    <w:rsid w:val="0014029F"/>
    <w:rsid w:val="001464F2"/>
    <w:rsid w:val="001531E3"/>
    <w:rsid w:val="00160369"/>
    <w:rsid w:val="001613A2"/>
    <w:rsid w:val="0016168A"/>
    <w:rsid w:val="00165952"/>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16E"/>
    <w:rsid w:val="001B567A"/>
    <w:rsid w:val="001B60E6"/>
    <w:rsid w:val="001B6797"/>
    <w:rsid w:val="001B709A"/>
    <w:rsid w:val="001C05E8"/>
    <w:rsid w:val="001C4758"/>
    <w:rsid w:val="001C53A2"/>
    <w:rsid w:val="001D028F"/>
    <w:rsid w:val="001D3984"/>
    <w:rsid w:val="001D456A"/>
    <w:rsid w:val="001D4746"/>
    <w:rsid w:val="001D5BEE"/>
    <w:rsid w:val="001D7EF6"/>
    <w:rsid w:val="001E03B6"/>
    <w:rsid w:val="001E63E2"/>
    <w:rsid w:val="001F0623"/>
    <w:rsid w:val="001F4B67"/>
    <w:rsid w:val="0020206F"/>
    <w:rsid w:val="00204699"/>
    <w:rsid w:val="002046CF"/>
    <w:rsid w:val="0020592F"/>
    <w:rsid w:val="00214313"/>
    <w:rsid w:val="002154B4"/>
    <w:rsid w:val="00215B66"/>
    <w:rsid w:val="002170EC"/>
    <w:rsid w:val="00223BAA"/>
    <w:rsid w:val="002252EE"/>
    <w:rsid w:val="00225FAC"/>
    <w:rsid w:val="00230746"/>
    <w:rsid w:val="00230BBD"/>
    <w:rsid w:val="002324FC"/>
    <w:rsid w:val="0023402F"/>
    <w:rsid w:val="0023628B"/>
    <w:rsid w:val="00242FB1"/>
    <w:rsid w:val="00245991"/>
    <w:rsid w:val="00250D07"/>
    <w:rsid w:val="002532D4"/>
    <w:rsid w:val="00253BC6"/>
    <w:rsid w:val="002561C0"/>
    <w:rsid w:val="00257226"/>
    <w:rsid w:val="00262968"/>
    <w:rsid w:val="002647DB"/>
    <w:rsid w:val="002701F9"/>
    <w:rsid w:val="00270584"/>
    <w:rsid w:val="00270A0F"/>
    <w:rsid w:val="00274D99"/>
    <w:rsid w:val="00280D93"/>
    <w:rsid w:val="00281123"/>
    <w:rsid w:val="00281372"/>
    <w:rsid w:val="00283665"/>
    <w:rsid w:val="00287E24"/>
    <w:rsid w:val="0029679D"/>
    <w:rsid w:val="00296AE9"/>
    <w:rsid w:val="00297876"/>
    <w:rsid w:val="00297B3D"/>
    <w:rsid w:val="002A1C71"/>
    <w:rsid w:val="002A5601"/>
    <w:rsid w:val="002A6A79"/>
    <w:rsid w:val="002B0249"/>
    <w:rsid w:val="002B7E7C"/>
    <w:rsid w:val="002C1827"/>
    <w:rsid w:val="002C27D0"/>
    <w:rsid w:val="002C36CD"/>
    <w:rsid w:val="002D1F88"/>
    <w:rsid w:val="002E0697"/>
    <w:rsid w:val="002E2379"/>
    <w:rsid w:val="002E568F"/>
    <w:rsid w:val="002E5C17"/>
    <w:rsid w:val="002F1807"/>
    <w:rsid w:val="002F3A51"/>
    <w:rsid w:val="002F4B88"/>
    <w:rsid w:val="003006BC"/>
    <w:rsid w:val="00301870"/>
    <w:rsid w:val="00302DFE"/>
    <w:rsid w:val="00303712"/>
    <w:rsid w:val="00304D87"/>
    <w:rsid w:val="003105B1"/>
    <w:rsid w:val="003120CC"/>
    <w:rsid w:val="00315747"/>
    <w:rsid w:val="003201E9"/>
    <w:rsid w:val="00320C02"/>
    <w:rsid w:val="003277EF"/>
    <w:rsid w:val="003302B8"/>
    <w:rsid w:val="0033287B"/>
    <w:rsid w:val="003330FD"/>
    <w:rsid w:val="0033720B"/>
    <w:rsid w:val="00340B15"/>
    <w:rsid w:val="00342156"/>
    <w:rsid w:val="00343AB0"/>
    <w:rsid w:val="003447FF"/>
    <w:rsid w:val="0034637B"/>
    <w:rsid w:val="003528EA"/>
    <w:rsid w:val="00353850"/>
    <w:rsid w:val="00353A52"/>
    <w:rsid w:val="00354E0E"/>
    <w:rsid w:val="003558B7"/>
    <w:rsid w:val="003568F9"/>
    <w:rsid w:val="0035792C"/>
    <w:rsid w:val="0036113F"/>
    <w:rsid w:val="003633D5"/>
    <w:rsid w:val="003705F1"/>
    <w:rsid w:val="00370DF9"/>
    <w:rsid w:val="003771F1"/>
    <w:rsid w:val="003805AE"/>
    <w:rsid w:val="00381E7D"/>
    <w:rsid w:val="00384076"/>
    <w:rsid w:val="00385453"/>
    <w:rsid w:val="0038579A"/>
    <w:rsid w:val="003906F1"/>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705"/>
    <w:rsid w:val="003D4FC3"/>
    <w:rsid w:val="003D7582"/>
    <w:rsid w:val="003D7956"/>
    <w:rsid w:val="003E023E"/>
    <w:rsid w:val="003E0E64"/>
    <w:rsid w:val="003E2E18"/>
    <w:rsid w:val="003E5DA8"/>
    <w:rsid w:val="003E639D"/>
    <w:rsid w:val="003E686D"/>
    <w:rsid w:val="003E6EA8"/>
    <w:rsid w:val="003F1366"/>
    <w:rsid w:val="003F29AE"/>
    <w:rsid w:val="003F3EC6"/>
    <w:rsid w:val="003F6972"/>
    <w:rsid w:val="0040089D"/>
    <w:rsid w:val="00400E57"/>
    <w:rsid w:val="0040575E"/>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A6EE2"/>
    <w:rsid w:val="004B1412"/>
    <w:rsid w:val="004B41F1"/>
    <w:rsid w:val="004B6A93"/>
    <w:rsid w:val="004C033D"/>
    <w:rsid w:val="004C276C"/>
    <w:rsid w:val="004C31C4"/>
    <w:rsid w:val="004C706E"/>
    <w:rsid w:val="004C7227"/>
    <w:rsid w:val="004D024C"/>
    <w:rsid w:val="004D0F54"/>
    <w:rsid w:val="004D2B71"/>
    <w:rsid w:val="004D7186"/>
    <w:rsid w:val="004E228B"/>
    <w:rsid w:val="004E325F"/>
    <w:rsid w:val="004E3B9E"/>
    <w:rsid w:val="004E60CA"/>
    <w:rsid w:val="004E6D50"/>
    <w:rsid w:val="004E7972"/>
    <w:rsid w:val="004F4578"/>
    <w:rsid w:val="004F6E49"/>
    <w:rsid w:val="005013A9"/>
    <w:rsid w:val="00501CF7"/>
    <w:rsid w:val="00510CE1"/>
    <w:rsid w:val="0051164D"/>
    <w:rsid w:val="005139A3"/>
    <w:rsid w:val="00515CA2"/>
    <w:rsid w:val="00515E64"/>
    <w:rsid w:val="005174C2"/>
    <w:rsid w:val="00517838"/>
    <w:rsid w:val="0052120E"/>
    <w:rsid w:val="00521F26"/>
    <w:rsid w:val="0052231B"/>
    <w:rsid w:val="00524293"/>
    <w:rsid w:val="00537861"/>
    <w:rsid w:val="00540C07"/>
    <w:rsid w:val="005417E6"/>
    <w:rsid w:val="005452FD"/>
    <w:rsid w:val="00545A0E"/>
    <w:rsid w:val="0054614B"/>
    <w:rsid w:val="00551FF1"/>
    <w:rsid w:val="005543A0"/>
    <w:rsid w:val="0055743C"/>
    <w:rsid w:val="005614B9"/>
    <w:rsid w:val="00562D46"/>
    <w:rsid w:val="00563946"/>
    <w:rsid w:val="00566333"/>
    <w:rsid w:val="005667DB"/>
    <w:rsid w:val="005676E7"/>
    <w:rsid w:val="005678DC"/>
    <w:rsid w:val="0057066F"/>
    <w:rsid w:val="00573F6B"/>
    <w:rsid w:val="00575E47"/>
    <w:rsid w:val="0057742C"/>
    <w:rsid w:val="0058567B"/>
    <w:rsid w:val="005861B6"/>
    <w:rsid w:val="00590A09"/>
    <w:rsid w:val="005934A4"/>
    <w:rsid w:val="005934C3"/>
    <w:rsid w:val="00594DD3"/>
    <w:rsid w:val="005954A9"/>
    <w:rsid w:val="00596E6D"/>
    <w:rsid w:val="00597269"/>
    <w:rsid w:val="005972C9"/>
    <w:rsid w:val="005A0E46"/>
    <w:rsid w:val="005A22CE"/>
    <w:rsid w:val="005A2691"/>
    <w:rsid w:val="005A66E1"/>
    <w:rsid w:val="005B1549"/>
    <w:rsid w:val="005B6CB3"/>
    <w:rsid w:val="005C2455"/>
    <w:rsid w:val="005C3507"/>
    <w:rsid w:val="005C677F"/>
    <w:rsid w:val="005C7DE3"/>
    <w:rsid w:val="005D02BB"/>
    <w:rsid w:val="005D7341"/>
    <w:rsid w:val="005E0440"/>
    <w:rsid w:val="005E2223"/>
    <w:rsid w:val="005E2D52"/>
    <w:rsid w:val="005E4645"/>
    <w:rsid w:val="005E56C3"/>
    <w:rsid w:val="005F02C9"/>
    <w:rsid w:val="005F0B21"/>
    <w:rsid w:val="005F6324"/>
    <w:rsid w:val="006031AC"/>
    <w:rsid w:val="00612148"/>
    <w:rsid w:val="00613C79"/>
    <w:rsid w:val="00613CD1"/>
    <w:rsid w:val="00620C90"/>
    <w:rsid w:val="006211A4"/>
    <w:rsid w:val="00621E65"/>
    <w:rsid w:val="006229A3"/>
    <w:rsid w:val="006234B6"/>
    <w:rsid w:val="00624EB0"/>
    <w:rsid w:val="00626DA2"/>
    <w:rsid w:val="00630994"/>
    <w:rsid w:val="00632447"/>
    <w:rsid w:val="00633B01"/>
    <w:rsid w:val="00634448"/>
    <w:rsid w:val="00635FF8"/>
    <w:rsid w:val="00644058"/>
    <w:rsid w:val="006550CC"/>
    <w:rsid w:val="006631FF"/>
    <w:rsid w:val="00663C16"/>
    <w:rsid w:val="00664567"/>
    <w:rsid w:val="00670D01"/>
    <w:rsid w:val="00673D40"/>
    <w:rsid w:val="006753BF"/>
    <w:rsid w:val="00677590"/>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03C"/>
    <w:rsid w:val="006C026F"/>
    <w:rsid w:val="006C3570"/>
    <w:rsid w:val="006C7465"/>
    <w:rsid w:val="006D09B6"/>
    <w:rsid w:val="006D3498"/>
    <w:rsid w:val="006D6117"/>
    <w:rsid w:val="006D7062"/>
    <w:rsid w:val="006E036E"/>
    <w:rsid w:val="006E0CF4"/>
    <w:rsid w:val="006E14C4"/>
    <w:rsid w:val="006E7322"/>
    <w:rsid w:val="006F0593"/>
    <w:rsid w:val="006F4297"/>
    <w:rsid w:val="006F5985"/>
    <w:rsid w:val="006F7BCC"/>
    <w:rsid w:val="00700DC1"/>
    <w:rsid w:val="00701E05"/>
    <w:rsid w:val="00702587"/>
    <w:rsid w:val="007057BE"/>
    <w:rsid w:val="007070EF"/>
    <w:rsid w:val="0071056C"/>
    <w:rsid w:val="0071207B"/>
    <w:rsid w:val="007152EF"/>
    <w:rsid w:val="00717959"/>
    <w:rsid w:val="00717F7A"/>
    <w:rsid w:val="00720B12"/>
    <w:rsid w:val="0072256E"/>
    <w:rsid w:val="00723A55"/>
    <w:rsid w:val="00727389"/>
    <w:rsid w:val="00730783"/>
    <w:rsid w:val="00731D9F"/>
    <w:rsid w:val="00732F20"/>
    <w:rsid w:val="00733B5B"/>
    <w:rsid w:val="0073487D"/>
    <w:rsid w:val="00737C8C"/>
    <w:rsid w:val="00742481"/>
    <w:rsid w:val="00742928"/>
    <w:rsid w:val="00744149"/>
    <w:rsid w:val="007456A3"/>
    <w:rsid w:val="00745EF9"/>
    <w:rsid w:val="00746B9A"/>
    <w:rsid w:val="00750E70"/>
    <w:rsid w:val="007525B6"/>
    <w:rsid w:val="00756252"/>
    <w:rsid w:val="0076415B"/>
    <w:rsid w:val="007667C2"/>
    <w:rsid w:val="00771CD2"/>
    <w:rsid w:val="00773D44"/>
    <w:rsid w:val="00775C80"/>
    <w:rsid w:val="00777D8E"/>
    <w:rsid w:val="00782516"/>
    <w:rsid w:val="00782AF8"/>
    <w:rsid w:val="00785E76"/>
    <w:rsid w:val="007915AB"/>
    <w:rsid w:val="00794C98"/>
    <w:rsid w:val="00795110"/>
    <w:rsid w:val="007A346E"/>
    <w:rsid w:val="007A400D"/>
    <w:rsid w:val="007A6A46"/>
    <w:rsid w:val="007B47E1"/>
    <w:rsid w:val="007B5AD3"/>
    <w:rsid w:val="007B5B0E"/>
    <w:rsid w:val="007B5B5E"/>
    <w:rsid w:val="007B68B8"/>
    <w:rsid w:val="007C365F"/>
    <w:rsid w:val="007C36A8"/>
    <w:rsid w:val="007C4BF0"/>
    <w:rsid w:val="007C650D"/>
    <w:rsid w:val="007D1EC9"/>
    <w:rsid w:val="007D2169"/>
    <w:rsid w:val="007D3720"/>
    <w:rsid w:val="007D3D5D"/>
    <w:rsid w:val="007D5FDE"/>
    <w:rsid w:val="007D72FA"/>
    <w:rsid w:val="007E1FB7"/>
    <w:rsid w:val="007E2B78"/>
    <w:rsid w:val="007E5792"/>
    <w:rsid w:val="007F37E5"/>
    <w:rsid w:val="007F3905"/>
    <w:rsid w:val="007F40EF"/>
    <w:rsid w:val="007F5612"/>
    <w:rsid w:val="007F602B"/>
    <w:rsid w:val="008012DD"/>
    <w:rsid w:val="00802828"/>
    <w:rsid w:val="00811FDF"/>
    <w:rsid w:val="00812BD3"/>
    <w:rsid w:val="00814209"/>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0499"/>
    <w:rsid w:val="008917D0"/>
    <w:rsid w:val="008924D9"/>
    <w:rsid w:val="00892B77"/>
    <w:rsid w:val="008937CB"/>
    <w:rsid w:val="00894163"/>
    <w:rsid w:val="008952CF"/>
    <w:rsid w:val="00895E50"/>
    <w:rsid w:val="0089700F"/>
    <w:rsid w:val="008A20EA"/>
    <w:rsid w:val="008A57C7"/>
    <w:rsid w:val="008A725C"/>
    <w:rsid w:val="008A7E50"/>
    <w:rsid w:val="008B0C3B"/>
    <w:rsid w:val="008B1837"/>
    <w:rsid w:val="008B3130"/>
    <w:rsid w:val="008C7265"/>
    <w:rsid w:val="008D4AE0"/>
    <w:rsid w:val="008E0AFA"/>
    <w:rsid w:val="008E11C4"/>
    <w:rsid w:val="008E32E8"/>
    <w:rsid w:val="008E40BA"/>
    <w:rsid w:val="008E555C"/>
    <w:rsid w:val="008E635E"/>
    <w:rsid w:val="008E7E7F"/>
    <w:rsid w:val="008F1230"/>
    <w:rsid w:val="008F2024"/>
    <w:rsid w:val="008F63F6"/>
    <w:rsid w:val="009033F5"/>
    <w:rsid w:val="00903B7F"/>
    <w:rsid w:val="00905BC5"/>
    <w:rsid w:val="009140C7"/>
    <w:rsid w:val="00921E0B"/>
    <w:rsid w:val="00926E9E"/>
    <w:rsid w:val="00931124"/>
    <w:rsid w:val="00933368"/>
    <w:rsid w:val="00936C53"/>
    <w:rsid w:val="009377A9"/>
    <w:rsid w:val="00937ED6"/>
    <w:rsid w:val="009432EF"/>
    <w:rsid w:val="009446AB"/>
    <w:rsid w:val="00944CAB"/>
    <w:rsid w:val="00947F8F"/>
    <w:rsid w:val="009500A7"/>
    <w:rsid w:val="0095053F"/>
    <w:rsid w:val="009540D0"/>
    <w:rsid w:val="009639FD"/>
    <w:rsid w:val="00972C99"/>
    <w:rsid w:val="0097757E"/>
    <w:rsid w:val="009826DA"/>
    <w:rsid w:val="00985C8E"/>
    <w:rsid w:val="00985D5C"/>
    <w:rsid w:val="00993E61"/>
    <w:rsid w:val="009A0060"/>
    <w:rsid w:val="009A1B2B"/>
    <w:rsid w:val="009A3675"/>
    <w:rsid w:val="009A58B7"/>
    <w:rsid w:val="009A6DDD"/>
    <w:rsid w:val="009A6F56"/>
    <w:rsid w:val="009A72B9"/>
    <w:rsid w:val="009B2C4D"/>
    <w:rsid w:val="009B753F"/>
    <w:rsid w:val="009B776E"/>
    <w:rsid w:val="009C281B"/>
    <w:rsid w:val="009C531F"/>
    <w:rsid w:val="009C6BC8"/>
    <w:rsid w:val="009C7C2F"/>
    <w:rsid w:val="009D3640"/>
    <w:rsid w:val="009D6B5C"/>
    <w:rsid w:val="009D76C1"/>
    <w:rsid w:val="009E089D"/>
    <w:rsid w:val="009E1FA9"/>
    <w:rsid w:val="009E3BAB"/>
    <w:rsid w:val="009E56EF"/>
    <w:rsid w:val="009F1E31"/>
    <w:rsid w:val="009F28F2"/>
    <w:rsid w:val="009F7D99"/>
    <w:rsid w:val="00A04B51"/>
    <w:rsid w:val="00A05BB1"/>
    <w:rsid w:val="00A05F9C"/>
    <w:rsid w:val="00A11AFD"/>
    <w:rsid w:val="00A17D37"/>
    <w:rsid w:val="00A26A8F"/>
    <w:rsid w:val="00A27E9C"/>
    <w:rsid w:val="00A300B1"/>
    <w:rsid w:val="00A31664"/>
    <w:rsid w:val="00A32073"/>
    <w:rsid w:val="00A322C0"/>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601"/>
    <w:rsid w:val="00A91974"/>
    <w:rsid w:val="00A92EEA"/>
    <w:rsid w:val="00A9473E"/>
    <w:rsid w:val="00AA1676"/>
    <w:rsid w:val="00AA403B"/>
    <w:rsid w:val="00AB1182"/>
    <w:rsid w:val="00AB324A"/>
    <w:rsid w:val="00AB6046"/>
    <w:rsid w:val="00AB782C"/>
    <w:rsid w:val="00AC1349"/>
    <w:rsid w:val="00AD0D8F"/>
    <w:rsid w:val="00AD7CD4"/>
    <w:rsid w:val="00AD7FDF"/>
    <w:rsid w:val="00AE7025"/>
    <w:rsid w:val="00AE76BA"/>
    <w:rsid w:val="00AF3BDB"/>
    <w:rsid w:val="00AF4023"/>
    <w:rsid w:val="00AF4AD7"/>
    <w:rsid w:val="00AF5661"/>
    <w:rsid w:val="00AF5764"/>
    <w:rsid w:val="00B065CF"/>
    <w:rsid w:val="00B13D40"/>
    <w:rsid w:val="00B142DA"/>
    <w:rsid w:val="00B15981"/>
    <w:rsid w:val="00B24289"/>
    <w:rsid w:val="00B26FDE"/>
    <w:rsid w:val="00B312A6"/>
    <w:rsid w:val="00B33902"/>
    <w:rsid w:val="00B3576B"/>
    <w:rsid w:val="00B37821"/>
    <w:rsid w:val="00B418A2"/>
    <w:rsid w:val="00B46535"/>
    <w:rsid w:val="00B47DD0"/>
    <w:rsid w:val="00B51FF4"/>
    <w:rsid w:val="00B530ED"/>
    <w:rsid w:val="00B55050"/>
    <w:rsid w:val="00B553F7"/>
    <w:rsid w:val="00B55D69"/>
    <w:rsid w:val="00B57322"/>
    <w:rsid w:val="00B61FA7"/>
    <w:rsid w:val="00B63CFA"/>
    <w:rsid w:val="00B63F15"/>
    <w:rsid w:val="00B6574B"/>
    <w:rsid w:val="00B80D62"/>
    <w:rsid w:val="00B80FD3"/>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7DD"/>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47F16"/>
    <w:rsid w:val="00C50C8B"/>
    <w:rsid w:val="00C514B5"/>
    <w:rsid w:val="00C51894"/>
    <w:rsid w:val="00C51BBC"/>
    <w:rsid w:val="00C5276D"/>
    <w:rsid w:val="00C53D1E"/>
    <w:rsid w:val="00C561D0"/>
    <w:rsid w:val="00C57383"/>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3799"/>
    <w:rsid w:val="00CB674D"/>
    <w:rsid w:val="00CC0111"/>
    <w:rsid w:val="00CC09D5"/>
    <w:rsid w:val="00CC40D5"/>
    <w:rsid w:val="00CD0B32"/>
    <w:rsid w:val="00CD0F96"/>
    <w:rsid w:val="00CD516E"/>
    <w:rsid w:val="00CD7352"/>
    <w:rsid w:val="00CE3FB9"/>
    <w:rsid w:val="00CE4424"/>
    <w:rsid w:val="00CE44FE"/>
    <w:rsid w:val="00CE5ABA"/>
    <w:rsid w:val="00CE5D4B"/>
    <w:rsid w:val="00CF45F4"/>
    <w:rsid w:val="00D01851"/>
    <w:rsid w:val="00D0585A"/>
    <w:rsid w:val="00D10386"/>
    <w:rsid w:val="00D1409D"/>
    <w:rsid w:val="00D141DA"/>
    <w:rsid w:val="00D21C81"/>
    <w:rsid w:val="00D227CE"/>
    <w:rsid w:val="00D31122"/>
    <w:rsid w:val="00D33870"/>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77D42"/>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4B15"/>
    <w:rsid w:val="00E16F4D"/>
    <w:rsid w:val="00E23566"/>
    <w:rsid w:val="00E26043"/>
    <w:rsid w:val="00E27031"/>
    <w:rsid w:val="00E31795"/>
    <w:rsid w:val="00E32C13"/>
    <w:rsid w:val="00E401C0"/>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5268"/>
    <w:rsid w:val="00E754A8"/>
    <w:rsid w:val="00E7752D"/>
    <w:rsid w:val="00E83607"/>
    <w:rsid w:val="00E83BBF"/>
    <w:rsid w:val="00E857F5"/>
    <w:rsid w:val="00E8595F"/>
    <w:rsid w:val="00E947F3"/>
    <w:rsid w:val="00EA3774"/>
    <w:rsid w:val="00EA6A53"/>
    <w:rsid w:val="00EA7BA7"/>
    <w:rsid w:val="00EB0285"/>
    <w:rsid w:val="00EB06F9"/>
    <w:rsid w:val="00EB36A1"/>
    <w:rsid w:val="00EB3D28"/>
    <w:rsid w:val="00ED1BAF"/>
    <w:rsid w:val="00ED1ED0"/>
    <w:rsid w:val="00ED3A0F"/>
    <w:rsid w:val="00ED3B1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4CBC"/>
    <w:rsid w:val="00F57B52"/>
    <w:rsid w:val="00F60232"/>
    <w:rsid w:val="00F6231A"/>
    <w:rsid w:val="00F629B8"/>
    <w:rsid w:val="00F65278"/>
    <w:rsid w:val="00F66911"/>
    <w:rsid w:val="00F70E8F"/>
    <w:rsid w:val="00F71856"/>
    <w:rsid w:val="00F73F3B"/>
    <w:rsid w:val="00F75ADB"/>
    <w:rsid w:val="00F800E2"/>
    <w:rsid w:val="00F830DA"/>
    <w:rsid w:val="00F861D0"/>
    <w:rsid w:val="00F86E39"/>
    <w:rsid w:val="00F909BF"/>
    <w:rsid w:val="00F9167B"/>
    <w:rsid w:val="00F92B96"/>
    <w:rsid w:val="00F93109"/>
    <w:rsid w:val="00F93291"/>
    <w:rsid w:val="00F935C7"/>
    <w:rsid w:val="00F95BC9"/>
    <w:rsid w:val="00F96342"/>
    <w:rsid w:val="00F968C8"/>
    <w:rsid w:val="00FA2A5C"/>
    <w:rsid w:val="00FA3A11"/>
    <w:rsid w:val="00FA429A"/>
    <w:rsid w:val="00FA6EEB"/>
    <w:rsid w:val="00FB12CD"/>
    <w:rsid w:val="00FB698F"/>
    <w:rsid w:val="00FB6BE3"/>
    <w:rsid w:val="00FB6D34"/>
    <w:rsid w:val="00FC1786"/>
    <w:rsid w:val="00FC36B9"/>
    <w:rsid w:val="00FC3E4B"/>
    <w:rsid w:val="00FC50B4"/>
    <w:rsid w:val="00FC5D01"/>
    <w:rsid w:val="00FC5DAF"/>
    <w:rsid w:val="00FD0907"/>
    <w:rsid w:val="00FD1BB3"/>
    <w:rsid w:val="00FE3563"/>
    <w:rsid w:val="00FE35E5"/>
    <w:rsid w:val="00FF01EA"/>
    <w:rsid w:val="00FF24BB"/>
    <w:rsid w:val="02AB878D"/>
    <w:rsid w:val="06AFB16B"/>
    <w:rsid w:val="2EFABD8F"/>
    <w:rsid w:val="354C2E45"/>
    <w:rsid w:val="35DCDE18"/>
    <w:rsid w:val="3B84A8F8"/>
    <w:rsid w:val="4B677321"/>
    <w:rsid w:val="54EB99B6"/>
    <w:rsid w:val="58D3FCFC"/>
    <w:rsid w:val="60EF806A"/>
    <w:rsid w:val="6226367B"/>
    <w:rsid w:val="7A59C8FB"/>
    <w:rsid w:val="7A83F6F6"/>
    <w:rsid w:val="7F56C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styleId="BodyText">
    <w:name w:val="Body Text"/>
    <w:aliases w:val="bt"/>
    <w:basedOn w:val="Normal"/>
    <w:link w:val="BodyTextChar"/>
    <w:rsid w:val="005E2D52"/>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
    <w:basedOn w:val="DefaultParagraphFont"/>
    <w:link w:val="BodyText"/>
    <w:rsid w:val="005E2D52"/>
    <w:rPr>
      <w:rFonts w:ascii="Calibri" w:eastAsia="SimSun" w:hAnsi="Calibri" w:cs="Calibri"/>
      <w:lang w:eastAsia="x-none"/>
    </w:rPr>
  </w:style>
  <w:style w:type="character" w:customStyle="1" w:styleId="apple-converted-space">
    <w:name w:val="apple-converted-space"/>
    <w:qFormat/>
    <w:rsid w:val="005E2D52"/>
  </w:style>
  <w:style w:type="paragraph" w:customStyle="1" w:styleId="xmsonormal">
    <w:name w:val="xmsonormal"/>
    <w:basedOn w:val="Normal"/>
    <w:rsid w:val="005E2D52"/>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5E2D52"/>
  </w:style>
  <w:style w:type="paragraph" w:customStyle="1" w:styleId="N1">
    <w:name w:val="N1"/>
    <w:basedOn w:val="Normal"/>
    <w:link w:val="N1Char"/>
    <w:qFormat/>
    <w:rsid w:val="00A04B5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04B51"/>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4033826">
      <w:bodyDiv w:val="1"/>
      <w:marLeft w:val="0"/>
      <w:marRight w:val="0"/>
      <w:marTop w:val="0"/>
      <w:marBottom w:val="0"/>
      <w:divBdr>
        <w:top w:val="none" w:sz="0" w:space="0" w:color="auto"/>
        <w:left w:val="none" w:sz="0" w:space="0" w:color="auto"/>
        <w:bottom w:val="none" w:sz="0" w:space="0" w:color="auto"/>
        <w:right w:val="none" w:sz="0" w:space="0" w:color="auto"/>
      </w:divBdr>
      <w:divsChild>
        <w:div w:id="1638559573">
          <w:marLeft w:val="0"/>
          <w:marRight w:val="0"/>
          <w:marTop w:val="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3gpp.org/ftp/tsg_ran/TSG_RAN/TSGR_88e/Docs/RP-20138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www.w3.org/XML/1998/namespace"/>
    <ds:schemaRef ds:uri="http://schemas.microsoft.com/office/infopath/2007/PartnerControls"/>
    <ds:schemaRef ds:uri="ab813fb6-1347-4985-ab36-6575371b00b3"/>
    <ds:schemaRef ds:uri="2ff76fbf-12b9-4337-ad3b-122e2d975ade"/>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8BA325C7-223B-42F2-9BFF-EA3A2F514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6EAC9-4219-48C5-9C1D-05A572138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4436</Words>
  <Characters>25287</Characters>
  <Application>Microsoft Office Word</Application>
  <DocSecurity>0</DocSecurity>
  <Lines>210</Lines>
  <Paragraphs>59</Paragraphs>
  <ScaleCrop>false</ScaleCrop>
  <Company/>
  <LinksUpToDate>false</LinksUpToDate>
  <CharactersWithSpaces>29664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62</cp:revision>
  <dcterms:created xsi:type="dcterms:W3CDTF">2020-10-23T20:24:00Z</dcterms:created>
  <dcterms:modified xsi:type="dcterms:W3CDTF">2020-10-24T06:07:00Z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20:13:14Z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